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bookmarkStart w:id="0" w:name="_GoBack"/>
      <w:bookmarkEnd w:id="0"/>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355498">
        <w:rPr>
          <w:sz w:val="24"/>
          <w:szCs w:val="24"/>
        </w:rPr>
        <w:t>Сервисная компания</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Default="00452434" w:rsidP="0022516D">
      <w:pPr>
        <w:pStyle w:val="a3"/>
        <w:jc w:val="both"/>
        <w:rPr>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Pr="0022516D">
        <w:rPr>
          <w:sz w:val="24"/>
          <w:szCs w:val="24"/>
        </w:rPr>
        <w:t>по продаже имущества должника:</w:t>
      </w:r>
    </w:p>
    <w:p w:rsidR="00355498" w:rsidRPr="00AE20D7" w:rsidRDefault="006B52C6" w:rsidP="00355498">
      <w:pPr>
        <w:pStyle w:val="a3"/>
        <w:ind w:firstLine="708"/>
        <w:jc w:val="both"/>
        <w:rPr>
          <w:b/>
          <w:sz w:val="24"/>
          <w:szCs w:val="24"/>
        </w:rPr>
      </w:pPr>
      <w:r w:rsidRPr="00B21F81">
        <w:rPr>
          <w:color w:val="000000"/>
          <w:sz w:val="24"/>
          <w:szCs w:val="24"/>
        </w:rPr>
        <w:t>Задолженность населения</w:t>
      </w:r>
      <w:r>
        <w:rPr>
          <w:color w:val="000000"/>
          <w:sz w:val="24"/>
          <w:szCs w:val="24"/>
        </w:rPr>
        <w:t xml:space="preserve"> за оказанные коммунальные услуги на сумму </w:t>
      </w:r>
      <w:r w:rsidR="00355498" w:rsidRPr="00B95D53">
        <w:rPr>
          <w:color w:val="000000"/>
          <w:sz w:val="24"/>
          <w:szCs w:val="24"/>
        </w:rPr>
        <w:t>6568531</w:t>
      </w:r>
      <w:r w:rsidR="00355498">
        <w:rPr>
          <w:color w:val="000000"/>
          <w:sz w:val="24"/>
          <w:szCs w:val="24"/>
        </w:rPr>
        <w:t xml:space="preserve">,00 </w:t>
      </w:r>
      <w:r w:rsidR="00EE576F">
        <w:rPr>
          <w:color w:val="000000"/>
          <w:sz w:val="24"/>
          <w:szCs w:val="24"/>
        </w:rPr>
        <w:t>руб., проводимых</w:t>
      </w:r>
      <w:r w:rsidR="00990394" w:rsidRPr="006B52C6">
        <w:rPr>
          <w:b/>
          <w:color w:val="000000"/>
          <w:sz w:val="24"/>
          <w:szCs w:val="24"/>
        </w:rPr>
        <w:t xml:space="preserve"> </w:t>
      </w:r>
      <w:r w:rsidR="00990394" w:rsidRPr="0022516D">
        <w:rPr>
          <w:sz w:val="24"/>
          <w:szCs w:val="24"/>
        </w:rPr>
        <w:t xml:space="preserve">на </w:t>
      </w:r>
      <w:r w:rsidR="00990394" w:rsidRPr="0022516D">
        <w:rPr>
          <w:b/>
          <w:sz w:val="24"/>
          <w:szCs w:val="24"/>
        </w:rPr>
        <w:t>электронной торговой площадке «Вердиктъ»</w:t>
      </w:r>
      <w:r w:rsidR="00990394" w:rsidRPr="0022516D">
        <w:rPr>
          <w:sz w:val="24"/>
          <w:szCs w:val="24"/>
        </w:rPr>
        <w:t xml:space="preserve"> </w:t>
      </w:r>
      <w:r w:rsidR="00990394" w:rsidRPr="0022516D">
        <w:rPr>
          <w:b/>
          <w:sz w:val="24"/>
          <w:szCs w:val="24"/>
        </w:rPr>
        <w:t>(</w:t>
      </w:r>
      <w:hyperlink r:id="rId6" w:history="1">
        <w:r w:rsidR="00990394" w:rsidRPr="0022516D">
          <w:rPr>
            <w:rStyle w:val="a6"/>
            <w:b/>
            <w:sz w:val="24"/>
            <w:szCs w:val="24"/>
          </w:rPr>
          <w:t>http:vertrades.ru</w:t>
        </w:r>
      </w:hyperlink>
      <w:r w:rsidR="00990394" w:rsidRPr="0022516D">
        <w:rPr>
          <w:b/>
          <w:sz w:val="24"/>
          <w:szCs w:val="24"/>
        </w:rPr>
        <w:t>)</w:t>
      </w:r>
      <w:r w:rsidR="00990394" w:rsidRPr="0022516D">
        <w:rPr>
          <w:b/>
          <w:color w:val="000000"/>
          <w:sz w:val="24"/>
          <w:szCs w:val="24"/>
        </w:rPr>
        <w:t>,</w:t>
      </w:r>
      <w:r w:rsidR="00990394" w:rsidRPr="0022516D">
        <w:rPr>
          <w:color w:val="000000"/>
          <w:sz w:val="24"/>
          <w:szCs w:val="24"/>
        </w:rPr>
        <w:t>  перечисляет денежные средства в размере</w:t>
      </w:r>
      <w:r w:rsidR="00EE576F">
        <w:rPr>
          <w:color w:val="000000"/>
          <w:sz w:val="24"/>
          <w:szCs w:val="24"/>
        </w:rPr>
        <w:t xml:space="preserve"> </w:t>
      </w:r>
      <w:r w:rsidR="00AF0B60" w:rsidRPr="00AF0B60">
        <w:rPr>
          <w:color w:val="000000"/>
          <w:sz w:val="24"/>
          <w:szCs w:val="24"/>
        </w:rPr>
        <w:t>59990,22</w:t>
      </w:r>
      <w:r w:rsidR="00AF0B60">
        <w:rPr>
          <w:color w:val="000000"/>
          <w:sz w:val="24"/>
          <w:szCs w:val="24"/>
        </w:rPr>
        <w:t xml:space="preserve"> </w:t>
      </w:r>
      <w:r w:rsidR="00EE576F">
        <w:rPr>
          <w:color w:val="000000"/>
          <w:sz w:val="24"/>
          <w:szCs w:val="24"/>
        </w:rPr>
        <w:t>руб.</w:t>
      </w:r>
      <w:r w:rsidR="00355498">
        <w:rPr>
          <w:color w:val="000000"/>
          <w:sz w:val="24"/>
          <w:szCs w:val="24"/>
        </w:rPr>
        <w:t xml:space="preserve"> </w:t>
      </w:r>
      <w:r w:rsidR="00990394" w:rsidRPr="0022516D">
        <w:rPr>
          <w:color w:val="000000"/>
          <w:sz w:val="24"/>
          <w:szCs w:val="24"/>
        </w:rPr>
        <w:t xml:space="preserve">(далее – «задаток»), а  Организатор торгов принимает задаток на  </w:t>
      </w:r>
      <w:r w:rsidR="00990394" w:rsidRPr="00EE576F">
        <w:rPr>
          <w:b/>
          <w:color w:val="000000"/>
          <w:sz w:val="24"/>
          <w:szCs w:val="24"/>
        </w:rPr>
        <w:t xml:space="preserve">расчетный счет </w:t>
      </w:r>
      <w:r w:rsidR="00355498" w:rsidRPr="00AE20D7">
        <w:rPr>
          <w:b/>
          <w:sz w:val="24"/>
          <w:szCs w:val="24"/>
        </w:rPr>
        <w:t xml:space="preserve">ООО "Сервисная компания" ИНН/КПП </w:t>
      </w:r>
      <w:r w:rsidR="00355498" w:rsidRPr="00AE20D7">
        <w:rPr>
          <w:rStyle w:val="a7"/>
          <w:b/>
          <w:i w:val="0"/>
          <w:sz w:val="24"/>
          <w:szCs w:val="24"/>
        </w:rPr>
        <w:t>1101065422</w:t>
      </w:r>
      <w:r w:rsidR="00355498" w:rsidRPr="00AE20D7">
        <w:rPr>
          <w:b/>
          <w:i/>
          <w:sz w:val="24"/>
          <w:szCs w:val="24"/>
        </w:rPr>
        <w:t>/</w:t>
      </w:r>
      <w:r w:rsidR="00355498" w:rsidRPr="00AE20D7">
        <w:rPr>
          <w:b/>
          <w:sz w:val="24"/>
          <w:szCs w:val="24"/>
        </w:rPr>
        <w:t>110101001 Сыктывкарский ФКБ-РЦ «СЕВЕРГАЗБАНК» р/</w:t>
      </w:r>
      <w:proofErr w:type="spellStart"/>
      <w:r w:rsidR="00355498" w:rsidRPr="00AE20D7">
        <w:rPr>
          <w:b/>
          <w:sz w:val="24"/>
          <w:szCs w:val="24"/>
        </w:rPr>
        <w:t>сч</w:t>
      </w:r>
      <w:proofErr w:type="spellEnd"/>
      <w:r w:rsidR="00355498">
        <w:rPr>
          <w:b/>
          <w:sz w:val="24"/>
          <w:szCs w:val="24"/>
        </w:rPr>
        <w:t>.</w:t>
      </w:r>
      <w:r w:rsidR="002826E4">
        <w:rPr>
          <w:b/>
          <w:sz w:val="24"/>
          <w:szCs w:val="24"/>
        </w:rPr>
        <w:t xml:space="preserve"> 40702810109000002045</w:t>
      </w:r>
      <w:r w:rsidR="00355498" w:rsidRPr="00AE20D7">
        <w:rPr>
          <w:b/>
          <w:sz w:val="24"/>
          <w:szCs w:val="24"/>
        </w:rPr>
        <w:t>, к/</w:t>
      </w:r>
      <w:proofErr w:type="spellStart"/>
      <w:r w:rsidR="00355498" w:rsidRPr="00AE20D7">
        <w:rPr>
          <w:b/>
          <w:sz w:val="24"/>
          <w:szCs w:val="24"/>
        </w:rPr>
        <w:t>сч</w:t>
      </w:r>
      <w:proofErr w:type="spellEnd"/>
      <w:r w:rsidR="00355498" w:rsidRPr="00AE20D7">
        <w:rPr>
          <w:b/>
          <w:sz w:val="24"/>
          <w:szCs w:val="24"/>
        </w:rPr>
        <w:t>. 30101810100000000746, БИК 048702746.</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 xml:space="preserve">3.4. В случае отзыва Претендентом заявки на участие в торгах до момента начала </w:t>
      </w:r>
      <w:r w:rsidRPr="00452434">
        <w:rPr>
          <w:sz w:val="24"/>
          <w:szCs w:val="24"/>
        </w:rPr>
        <w:lastRenderedPageBreak/>
        <w:t>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xml:space="preserve">- уклонится от оплаты продаваемого на торгах имущества в срок, установленный заключенным договором </w:t>
      </w:r>
      <w:r w:rsidR="00EE576F">
        <w:rPr>
          <w:sz w:val="24"/>
          <w:szCs w:val="24"/>
        </w:rPr>
        <w:t>цессии</w:t>
      </w:r>
      <w:r w:rsidRPr="00452434">
        <w:rPr>
          <w:sz w:val="24"/>
          <w:szCs w:val="24"/>
        </w:rPr>
        <w:t>.</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355498" w:rsidRPr="00AE20D7" w:rsidRDefault="00355498" w:rsidP="00355498">
            <w:pPr>
              <w:pStyle w:val="a3"/>
              <w:jc w:val="both"/>
              <w:rPr>
                <w:b/>
                <w:sz w:val="24"/>
                <w:szCs w:val="24"/>
              </w:rPr>
            </w:pPr>
            <w:r w:rsidRPr="00AE20D7">
              <w:rPr>
                <w:b/>
                <w:sz w:val="24"/>
                <w:szCs w:val="24"/>
              </w:rPr>
              <w:t xml:space="preserve">ООО "Сервисная компания" ИНН/КПП </w:t>
            </w:r>
            <w:r w:rsidRPr="00AE20D7">
              <w:rPr>
                <w:rStyle w:val="a7"/>
                <w:b/>
                <w:i w:val="0"/>
                <w:sz w:val="24"/>
                <w:szCs w:val="24"/>
              </w:rPr>
              <w:t>1101065422</w:t>
            </w:r>
            <w:r w:rsidRPr="00AE20D7">
              <w:rPr>
                <w:b/>
                <w:i/>
                <w:sz w:val="24"/>
                <w:szCs w:val="24"/>
              </w:rPr>
              <w:t>/</w:t>
            </w:r>
            <w:r w:rsidRPr="00AE20D7">
              <w:rPr>
                <w:b/>
                <w:sz w:val="24"/>
                <w:szCs w:val="24"/>
              </w:rPr>
              <w:t>110101001 Сыктывкарский ФКБ-РЦ «СЕВЕРГАЗБ</w:t>
            </w:r>
            <w:r w:rsidR="001A7387">
              <w:rPr>
                <w:b/>
                <w:sz w:val="24"/>
                <w:szCs w:val="24"/>
              </w:rPr>
              <w:t>АНК» р/</w:t>
            </w:r>
            <w:proofErr w:type="spellStart"/>
            <w:r w:rsidR="001A7387">
              <w:rPr>
                <w:b/>
                <w:sz w:val="24"/>
                <w:szCs w:val="24"/>
              </w:rPr>
              <w:t>сч</w:t>
            </w:r>
            <w:proofErr w:type="spellEnd"/>
            <w:r w:rsidR="001A7387">
              <w:rPr>
                <w:b/>
                <w:sz w:val="24"/>
                <w:szCs w:val="24"/>
              </w:rPr>
              <w:t xml:space="preserve"> 40702810109000002045</w:t>
            </w:r>
            <w:r w:rsidRPr="00AE20D7">
              <w:rPr>
                <w:b/>
                <w:sz w:val="24"/>
                <w:szCs w:val="24"/>
              </w:rPr>
              <w:t>, к/</w:t>
            </w:r>
            <w:proofErr w:type="spellStart"/>
            <w:r w:rsidRPr="00AE20D7">
              <w:rPr>
                <w:b/>
                <w:sz w:val="24"/>
                <w:szCs w:val="24"/>
              </w:rPr>
              <w:t>сч</w:t>
            </w:r>
            <w:proofErr w:type="spellEnd"/>
            <w:r w:rsidRPr="00AE20D7">
              <w:rPr>
                <w:b/>
                <w:sz w:val="24"/>
                <w:szCs w:val="24"/>
              </w:rPr>
              <w:t>. 30101810100000000746, БИК 048702746.</w:t>
            </w:r>
          </w:p>
          <w:p w:rsidR="0022516D" w:rsidRPr="00CE5463" w:rsidRDefault="0022516D" w:rsidP="00CE5463">
            <w:pPr>
              <w:jc w:val="both"/>
              <w:rPr>
                <w:b/>
                <w:sz w:val="24"/>
                <w:szCs w:val="24"/>
              </w:rPr>
            </w:pPr>
          </w:p>
          <w:p w:rsidR="0022516D" w:rsidRPr="003815C4" w:rsidRDefault="0022516D" w:rsidP="0022516D">
            <w:pPr>
              <w:shd w:val="clear" w:color="auto" w:fill="FFFFFF"/>
              <w:spacing w:before="5" w:line="264" w:lineRule="exact"/>
              <w:rPr>
                <w:rFonts w:eastAsiaTheme="minorEastAsia"/>
                <w:b/>
                <w:sz w:val="24"/>
                <w:szCs w:val="24"/>
              </w:rPr>
            </w:pPr>
          </w:p>
          <w:p w:rsidR="00A92A1E" w:rsidRDefault="0022516D" w:rsidP="0022516D">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B3F9D"/>
    <w:rsid w:val="000B6E6C"/>
    <w:rsid w:val="001363BD"/>
    <w:rsid w:val="001610D2"/>
    <w:rsid w:val="001A2458"/>
    <w:rsid w:val="001A7387"/>
    <w:rsid w:val="0022516D"/>
    <w:rsid w:val="002528EB"/>
    <w:rsid w:val="002643F9"/>
    <w:rsid w:val="002826E4"/>
    <w:rsid w:val="00283842"/>
    <w:rsid w:val="002928E6"/>
    <w:rsid w:val="002972A4"/>
    <w:rsid w:val="002A45A6"/>
    <w:rsid w:val="002A7DA0"/>
    <w:rsid w:val="002E1F8E"/>
    <w:rsid w:val="002F2D40"/>
    <w:rsid w:val="002F73C4"/>
    <w:rsid w:val="003036A8"/>
    <w:rsid w:val="003144D6"/>
    <w:rsid w:val="00351006"/>
    <w:rsid w:val="00355498"/>
    <w:rsid w:val="00361692"/>
    <w:rsid w:val="0036734E"/>
    <w:rsid w:val="003765CB"/>
    <w:rsid w:val="003815C4"/>
    <w:rsid w:val="003C3758"/>
    <w:rsid w:val="00452434"/>
    <w:rsid w:val="0047241B"/>
    <w:rsid w:val="004A06B9"/>
    <w:rsid w:val="004D032B"/>
    <w:rsid w:val="004D17E7"/>
    <w:rsid w:val="004E1839"/>
    <w:rsid w:val="004E6A15"/>
    <w:rsid w:val="004F6CD3"/>
    <w:rsid w:val="00502C6B"/>
    <w:rsid w:val="00523C0E"/>
    <w:rsid w:val="00560F20"/>
    <w:rsid w:val="00577FA2"/>
    <w:rsid w:val="005B4F3D"/>
    <w:rsid w:val="0062048E"/>
    <w:rsid w:val="00665EB0"/>
    <w:rsid w:val="006B52C6"/>
    <w:rsid w:val="006D3BAE"/>
    <w:rsid w:val="006E610E"/>
    <w:rsid w:val="00712A3A"/>
    <w:rsid w:val="00742562"/>
    <w:rsid w:val="00775440"/>
    <w:rsid w:val="00780BE1"/>
    <w:rsid w:val="00796FF0"/>
    <w:rsid w:val="0087349E"/>
    <w:rsid w:val="008757AB"/>
    <w:rsid w:val="00882469"/>
    <w:rsid w:val="00885E86"/>
    <w:rsid w:val="008A0338"/>
    <w:rsid w:val="008F0C10"/>
    <w:rsid w:val="00922934"/>
    <w:rsid w:val="009457DB"/>
    <w:rsid w:val="00947078"/>
    <w:rsid w:val="009523E6"/>
    <w:rsid w:val="00990394"/>
    <w:rsid w:val="009B21BD"/>
    <w:rsid w:val="009B2E8A"/>
    <w:rsid w:val="009E4780"/>
    <w:rsid w:val="009F0462"/>
    <w:rsid w:val="00A11D70"/>
    <w:rsid w:val="00A43119"/>
    <w:rsid w:val="00A91C48"/>
    <w:rsid w:val="00A92A1E"/>
    <w:rsid w:val="00AB5B51"/>
    <w:rsid w:val="00AF0B60"/>
    <w:rsid w:val="00AF2283"/>
    <w:rsid w:val="00B10F98"/>
    <w:rsid w:val="00B34F60"/>
    <w:rsid w:val="00B658EA"/>
    <w:rsid w:val="00B837A4"/>
    <w:rsid w:val="00B87D75"/>
    <w:rsid w:val="00B96505"/>
    <w:rsid w:val="00BB0C0A"/>
    <w:rsid w:val="00BD76BB"/>
    <w:rsid w:val="00C4154B"/>
    <w:rsid w:val="00C7468F"/>
    <w:rsid w:val="00CB344A"/>
    <w:rsid w:val="00CC41FE"/>
    <w:rsid w:val="00CE4DE4"/>
    <w:rsid w:val="00CE5463"/>
    <w:rsid w:val="00D66E5B"/>
    <w:rsid w:val="00D9317A"/>
    <w:rsid w:val="00DB0B36"/>
    <w:rsid w:val="00DB736D"/>
    <w:rsid w:val="00E242AC"/>
    <w:rsid w:val="00E43798"/>
    <w:rsid w:val="00E6006D"/>
    <w:rsid w:val="00E94EA2"/>
    <w:rsid w:val="00EA1225"/>
    <w:rsid w:val="00EB2000"/>
    <w:rsid w:val="00EC4DF5"/>
    <w:rsid w:val="00EE576F"/>
    <w:rsid w:val="00F23C1D"/>
    <w:rsid w:val="00F2641B"/>
    <w:rsid w:val="00F33803"/>
    <w:rsid w:val="00F57ECE"/>
    <w:rsid w:val="00F75ACC"/>
    <w:rsid w:val="00F972FF"/>
    <w:rsid w:val="00F973F2"/>
    <w:rsid w:val="00FB061E"/>
    <w:rsid w:val="00FB6BF4"/>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DB8D-F361-4B57-93E8-7731748E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Nemo</cp:lastModifiedBy>
  <cp:revision>2</cp:revision>
  <cp:lastPrinted>2010-03-12T07:22:00Z</cp:lastPrinted>
  <dcterms:created xsi:type="dcterms:W3CDTF">2015-04-10T12:35:00Z</dcterms:created>
  <dcterms:modified xsi:type="dcterms:W3CDTF">2015-04-10T12:35:00Z</dcterms:modified>
</cp:coreProperties>
</file>