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Конкурсный управляющий ООО «СУ </w:t>
      </w:r>
      <w:proofErr w:type="spellStart"/>
      <w:r>
        <w:rPr>
          <w:sz w:val="24"/>
          <w:szCs w:val="24"/>
        </w:rPr>
        <w:t>Жилстрой</w:t>
      </w:r>
      <w:proofErr w:type="spellEnd"/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Николаев</w:t>
      </w:r>
      <w:r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452434" w:rsidRPr="00EC4DF5" w:rsidRDefault="00452434" w:rsidP="00452434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EEB">
        <w:rPr>
          <w:rFonts w:ascii="Times New Roman" w:hAnsi="Times New Roman" w:cs="Times New Roman"/>
          <w:color w:val="000000"/>
          <w:sz w:val="24"/>
          <w:szCs w:val="24"/>
        </w:rPr>
        <w:tab/>
        <w:t>1.1. </w:t>
      </w:r>
      <w:proofErr w:type="gramStart"/>
      <w:r w:rsidRPr="00DE1EEB">
        <w:rPr>
          <w:rFonts w:ascii="Times New Roman" w:hAnsi="Times New Roman" w:cs="Times New Roman"/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DE1EEB">
        <w:rPr>
          <w:rFonts w:ascii="Times New Roman" w:hAnsi="Times New Roman" w:cs="Times New Roman"/>
          <w:color w:val="000000"/>
          <w:sz w:val="24"/>
          <w:szCs w:val="24"/>
          <w:u w:val="single"/>
        </w:rPr>
        <w:t>торгах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EEB">
        <w:rPr>
          <w:rFonts w:ascii="Times New Roman" w:hAnsi="Times New Roman" w:cs="Times New Roman"/>
          <w:sz w:val="24"/>
          <w:szCs w:val="24"/>
        </w:rPr>
        <w:t>по продаже</w:t>
      </w:r>
      <w:proofErr w:type="gramEnd"/>
      <w:r w:rsidRPr="00DE1EEB">
        <w:rPr>
          <w:rFonts w:ascii="Times New Roman" w:hAnsi="Times New Roman" w:cs="Times New Roman"/>
          <w:sz w:val="24"/>
          <w:szCs w:val="24"/>
        </w:rPr>
        <w:t xml:space="preserve"> имущества должника:</w:t>
      </w:r>
      <w:r w:rsidRPr="00DE1E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Дебиторская задолженность ООО СУ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, 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февраля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E1EEB"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 w:rsidRPr="00DE1EEB">
        <w:rPr>
          <w:rFonts w:ascii="Times New Roman" w:hAnsi="Times New Roman" w:cs="Times New Roman"/>
          <w:b/>
          <w:sz w:val="24"/>
          <w:szCs w:val="24"/>
        </w:rPr>
        <w:t>. в 12.00 час.</w:t>
      </w:r>
      <w:r w:rsidRPr="00DE1EEB">
        <w:rPr>
          <w:rFonts w:ascii="Times New Roman" w:hAnsi="Times New Roman" w:cs="Times New Roman"/>
          <w:sz w:val="24"/>
          <w:szCs w:val="24"/>
        </w:rPr>
        <w:t xml:space="preserve"> на </w:t>
      </w:r>
      <w:r w:rsidRPr="00DE1EEB">
        <w:rPr>
          <w:rFonts w:ascii="Times New Roman" w:hAnsi="Times New Roman" w:cs="Times New Roman"/>
          <w:b/>
          <w:sz w:val="24"/>
          <w:szCs w:val="24"/>
        </w:rPr>
        <w:t>электронной торговой площадке «</w:t>
      </w:r>
      <w:proofErr w:type="spellStart"/>
      <w:r w:rsidRPr="00DE1EEB">
        <w:rPr>
          <w:rFonts w:ascii="Times New Roman" w:hAnsi="Times New Roman" w:cs="Times New Roman"/>
          <w:b/>
          <w:sz w:val="24"/>
          <w:szCs w:val="24"/>
        </w:rPr>
        <w:t>Вердиктъ</w:t>
      </w:r>
      <w:proofErr w:type="spellEnd"/>
      <w:r w:rsidRPr="00DE1EEB">
        <w:rPr>
          <w:rFonts w:ascii="Times New Roman" w:hAnsi="Times New Roman" w:cs="Times New Roman"/>
          <w:b/>
          <w:sz w:val="24"/>
          <w:szCs w:val="24"/>
        </w:rPr>
        <w:t>»</w:t>
      </w:r>
      <w:r w:rsidRPr="00DE1EEB">
        <w:rPr>
          <w:rFonts w:ascii="Times New Roman" w:hAnsi="Times New Roman" w:cs="Times New Roman"/>
          <w:sz w:val="24"/>
          <w:szCs w:val="24"/>
        </w:rPr>
        <w:t xml:space="preserve"> </w:t>
      </w:r>
      <w:r w:rsidRPr="00F91EEC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F91EEC">
          <w:rPr>
            <w:rStyle w:val="a6"/>
            <w:rFonts w:ascii="Times New Roman" w:hAnsi="Times New Roman" w:cs="Times New Roman"/>
            <w:b/>
            <w:sz w:val="24"/>
            <w:szCs w:val="24"/>
          </w:rPr>
          <w:t>http:vertrades.ru</w:t>
        </w:r>
      </w:hyperlink>
      <w:r w:rsidRPr="00F91EEC">
        <w:rPr>
          <w:rFonts w:ascii="Times New Roman" w:hAnsi="Times New Roman" w:cs="Times New Roman"/>
          <w:b/>
          <w:sz w:val="24"/>
          <w:szCs w:val="24"/>
        </w:rPr>
        <w:t>)</w:t>
      </w:r>
      <w:r w:rsidRPr="00F91EE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перечисляет денежные средства в размере </w:t>
      </w: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157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140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сто пятьдесят семь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color w:val="000000"/>
          <w:sz w:val="24"/>
          <w:szCs w:val="24"/>
        </w:rPr>
        <w:t>сто сорок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>) руб. 00 коп. (д</w:t>
      </w:r>
      <w:r>
        <w:rPr>
          <w:rFonts w:ascii="Times New Roman" w:hAnsi="Times New Roman" w:cs="Times New Roman"/>
          <w:color w:val="000000"/>
          <w:sz w:val="24"/>
          <w:szCs w:val="24"/>
        </w:rPr>
        <w:t>алее – «задаток»), а 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F5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EC4DF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C4DF5">
        <w:rPr>
          <w:rFonts w:ascii="Times New Roman" w:hAnsi="Times New Roman" w:cs="Times New Roman"/>
          <w:color w:val="000000"/>
          <w:sz w:val="24"/>
          <w:szCs w:val="24"/>
        </w:rPr>
        <w:t xml:space="preserve">затор </w:t>
      </w:r>
      <w:r w:rsidRPr="00DE1EEB">
        <w:rPr>
          <w:rFonts w:ascii="Times New Roman" w:hAnsi="Times New Roman" w:cs="Times New Roman"/>
          <w:color w:val="000000"/>
          <w:sz w:val="24"/>
          <w:szCs w:val="24"/>
        </w:rPr>
        <w:t xml:space="preserve">торгов принимает задаток на  </w:t>
      </w:r>
      <w:r w:rsidRPr="00DE1E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расчетный счет </w:t>
      </w:r>
      <w:r w:rsidR="00EC4DF5">
        <w:rPr>
          <w:rFonts w:ascii="Times New Roman" w:hAnsi="Times New Roman" w:cs="Times New Roman"/>
          <w:b/>
          <w:color w:val="000000"/>
          <w:sz w:val="24"/>
          <w:szCs w:val="24"/>
        </w:rPr>
        <w:t>ООО СУ «</w:t>
      </w:r>
      <w:proofErr w:type="spellStart"/>
      <w:r w:rsidR="00EC4DF5">
        <w:rPr>
          <w:rFonts w:ascii="Times New Roman" w:hAnsi="Times New Roman" w:cs="Times New Roman"/>
          <w:b/>
          <w:color w:val="000000"/>
          <w:sz w:val="24"/>
          <w:szCs w:val="24"/>
        </w:rPr>
        <w:t>Жилстрой</w:t>
      </w:r>
      <w:proofErr w:type="spellEnd"/>
      <w:r w:rsidR="00EC4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EC4DF5" w:rsidRPr="00EC4DF5">
        <w:rPr>
          <w:rFonts w:ascii="Times New Roman" w:hAnsi="Times New Roman" w:cs="Times New Roman"/>
          <w:b/>
          <w:sz w:val="24"/>
          <w:szCs w:val="24"/>
        </w:rPr>
        <w:t xml:space="preserve">ИНН 4443021141, КПП 440101001, </w:t>
      </w:r>
      <w:proofErr w:type="spellStart"/>
      <w:proofErr w:type="gramStart"/>
      <w:r w:rsidR="00EC4DF5" w:rsidRPr="00EC4DF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EC4DF5" w:rsidRPr="00EC4DF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C4DF5" w:rsidRPr="00EC4DF5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="00EC4DF5" w:rsidRPr="00EC4DF5">
        <w:rPr>
          <w:rFonts w:ascii="Times New Roman" w:hAnsi="Times New Roman" w:cs="Times New Roman"/>
          <w:b/>
          <w:sz w:val="24"/>
          <w:szCs w:val="24"/>
        </w:rPr>
        <w:t>. № 40702810513010010209, в ФАКБ "</w:t>
      </w:r>
      <w:proofErr w:type="spellStart"/>
      <w:r w:rsidR="00EC4DF5" w:rsidRPr="00EC4DF5">
        <w:rPr>
          <w:rFonts w:ascii="Times New Roman" w:hAnsi="Times New Roman" w:cs="Times New Roman"/>
          <w:b/>
          <w:sz w:val="24"/>
          <w:szCs w:val="24"/>
        </w:rPr>
        <w:t>Инвестто</w:t>
      </w:r>
      <w:r w:rsidR="00EC4DF5" w:rsidRPr="00EC4DF5">
        <w:rPr>
          <w:rFonts w:ascii="Times New Roman" w:hAnsi="Times New Roman" w:cs="Times New Roman"/>
          <w:b/>
          <w:sz w:val="24"/>
          <w:szCs w:val="24"/>
        </w:rPr>
        <w:t>р</w:t>
      </w:r>
      <w:r w:rsidR="00EC4DF5" w:rsidRPr="00EC4DF5">
        <w:rPr>
          <w:rFonts w:ascii="Times New Roman" w:hAnsi="Times New Roman" w:cs="Times New Roman"/>
          <w:b/>
          <w:sz w:val="24"/>
          <w:szCs w:val="24"/>
        </w:rPr>
        <w:t>гбанк</w:t>
      </w:r>
      <w:proofErr w:type="spellEnd"/>
      <w:r w:rsidR="00EC4DF5" w:rsidRPr="00EC4DF5">
        <w:rPr>
          <w:rFonts w:ascii="Times New Roman" w:hAnsi="Times New Roman" w:cs="Times New Roman"/>
          <w:b/>
          <w:sz w:val="24"/>
          <w:szCs w:val="24"/>
        </w:rPr>
        <w:t>" (</w:t>
      </w:r>
      <w:proofErr w:type="gramStart"/>
      <w:r w:rsidR="00EC4DF5" w:rsidRPr="00EC4DF5">
        <w:rPr>
          <w:rFonts w:ascii="Times New Roman" w:hAnsi="Times New Roman" w:cs="Times New Roman"/>
          <w:b/>
          <w:sz w:val="24"/>
          <w:szCs w:val="24"/>
        </w:rPr>
        <w:t xml:space="preserve">ОАО) "Костромской", г. Кострома, БИК </w:t>
      </w:r>
      <w:r w:rsidR="00EC4DF5" w:rsidRPr="00EC4DF5">
        <w:rPr>
          <w:rFonts w:ascii="Times New Roman" w:hAnsi="Times New Roman" w:cs="Times New Roman"/>
          <w:b/>
          <w:color w:val="000000"/>
          <w:sz w:val="24"/>
          <w:szCs w:val="24"/>
        </w:rPr>
        <w:t>043469750</w:t>
      </w:r>
      <w:r w:rsidR="00EC4DF5" w:rsidRPr="00EC4DF5">
        <w:rPr>
          <w:rFonts w:ascii="Times New Roman" w:hAnsi="Times New Roman" w:cs="Times New Roman"/>
          <w:b/>
          <w:sz w:val="24"/>
          <w:szCs w:val="24"/>
        </w:rPr>
        <w:t xml:space="preserve">, к/с </w:t>
      </w:r>
      <w:r w:rsidR="00EC4DF5" w:rsidRPr="00EC4DF5">
        <w:rPr>
          <w:rFonts w:ascii="Times New Roman" w:hAnsi="Times New Roman" w:cs="Times New Roman"/>
          <w:b/>
          <w:color w:val="000000"/>
          <w:sz w:val="24"/>
          <w:szCs w:val="24"/>
        </w:rPr>
        <w:t>30101810500000000750</w:t>
      </w:r>
      <w:r w:rsidRPr="00EC4D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52434" w:rsidRPr="00A16515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Pr="00452434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</w:t>
      </w:r>
      <w:r w:rsidRPr="00452434">
        <w:rPr>
          <w:b/>
          <w:sz w:val="24"/>
          <w:szCs w:val="24"/>
        </w:rPr>
        <w:t>а</w:t>
      </w:r>
      <w:r w:rsidRPr="00452434">
        <w:rPr>
          <w:b/>
          <w:sz w:val="24"/>
          <w:szCs w:val="24"/>
        </w:rPr>
        <w:t>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3.2. В случае если Претендент не будет допущен к участию в торгах, Организатор торгов обязуе</w:t>
      </w:r>
      <w:r w:rsidRPr="00452434">
        <w:rPr>
          <w:sz w:val="24"/>
          <w:szCs w:val="24"/>
        </w:rPr>
        <w:t>т</w:t>
      </w:r>
      <w:r w:rsidRPr="00452434">
        <w:rPr>
          <w:sz w:val="24"/>
          <w:szCs w:val="24"/>
        </w:rPr>
        <w:t xml:space="preserve">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</w:t>
      </w:r>
      <w:r w:rsidRPr="00452434">
        <w:rPr>
          <w:sz w:val="24"/>
          <w:szCs w:val="24"/>
        </w:rPr>
        <w:t>т</w:t>
      </w:r>
      <w:r w:rsidRPr="00452434">
        <w:rPr>
          <w:sz w:val="24"/>
          <w:szCs w:val="24"/>
        </w:rPr>
        <w:t>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3.4. В случае отзыва Претендентом заявки на участие в торгах до момента начала </w:t>
      </w:r>
      <w:r w:rsidRPr="00452434">
        <w:rPr>
          <w:sz w:val="24"/>
          <w:szCs w:val="24"/>
        </w:rPr>
        <w:lastRenderedPageBreak/>
        <w:t>торгов Орган</w:t>
      </w:r>
      <w:r w:rsidRPr="00452434">
        <w:rPr>
          <w:sz w:val="24"/>
          <w:szCs w:val="24"/>
        </w:rPr>
        <w:t>и</w:t>
      </w:r>
      <w:r w:rsidRPr="00452434">
        <w:rPr>
          <w:sz w:val="24"/>
          <w:szCs w:val="24"/>
        </w:rPr>
        <w:t>затор торгов обязуется возвратить сумму внесенного задатка в течение 5 (пяти) рабочих дней со дня по</w:t>
      </w:r>
      <w:r w:rsidRPr="00452434">
        <w:rPr>
          <w:sz w:val="24"/>
          <w:szCs w:val="24"/>
        </w:rPr>
        <w:t>д</w:t>
      </w:r>
      <w:r w:rsidRPr="00452434">
        <w:rPr>
          <w:sz w:val="24"/>
          <w:szCs w:val="24"/>
        </w:rPr>
        <w:t>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3.7. Внесенный задаток не возвращается в случае, если Претендент, признанный победителем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 xml:space="preserve">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B658EA" w:rsidRPr="00D66E5B" w:rsidRDefault="00B658EA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>ООО «</w:t>
            </w:r>
            <w:r w:rsidR="00D66E5B" w:rsidRPr="00D66E5B">
              <w:rPr>
                <w:b/>
              </w:rPr>
              <w:t xml:space="preserve">СУ </w:t>
            </w:r>
            <w:proofErr w:type="spellStart"/>
            <w:r w:rsidR="00D66E5B" w:rsidRPr="00D66E5B">
              <w:rPr>
                <w:b/>
              </w:rPr>
              <w:t>Жилстрой</w:t>
            </w:r>
            <w:proofErr w:type="spellEnd"/>
            <w:r w:rsidRPr="00D66E5B">
              <w:rPr>
                <w:b/>
              </w:rPr>
              <w:t>»</w:t>
            </w:r>
          </w:p>
          <w:p w:rsidR="00B658EA" w:rsidRPr="00D66E5B" w:rsidRDefault="00B658EA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 xml:space="preserve">ИНН </w:t>
            </w:r>
            <w:r w:rsidR="00D66E5B" w:rsidRPr="00D66E5B">
              <w:rPr>
                <w:b/>
              </w:rPr>
              <w:t>4443021141, КПП 44</w:t>
            </w:r>
            <w:r w:rsidRPr="00D66E5B">
              <w:rPr>
                <w:b/>
              </w:rPr>
              <w:t>0101001</w:t>
            </w:r>
          </w:p>
          <w:p w:rsidR="00B658EA" w:rsidRP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  <w:r w:rsidRPr="00D66E5B">
              <w:rPr>
                <w:b/>
              </w:rPr>
              <w:t>р./</w:t>
            </w:r>
            <w:proofErr w:type="spellStart"/>
            <w:r w:rsidRPr="00D66E5B">
              <w:rPr>
                <w:b/>
              </w:rPr>
              <w:t>сч</w:t>
            </w:r>
            <w:proofErr w:type="spellEnd"/>
            <w:r w:rsidRPr="00D66E5B">
              <w:rPr>
                <w:b/>
              </w:rPr>
              <w:t>. 40702810513010010209</w:t>
            </w:r>
            <w:r w:rsidR="00B658EA" w:rsidRPr="00D66E5B">
              <w:rPr>
                <w:b/>
              </w:rPr>
              <w:t xml:space="preserve">, </w:t>
            </w:r>
          </w:p>
          <w:p w:rsidR="00D66E5B" w:rsidRPr="003815C4" w:rsidRDefault="00B658EA" w:rsidP="00D66E5B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 xml:space="preserve">в 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ФАКБ "</w:t>
            </w:r>
            <w:proofErr w:type="spellStart"/>
            <w:r w:rsidR="00D66E5B" w:rsidRPr="003815C4">
              <w:rPr>
                <w:rFonts w:eastAsiaTheme="minorEastAsia"/>
                <w:b/>
                <w:sz w:val="24"/>
                <w:szCs w:val="24"/>
              </w:rPr>
              <w:t>Ивестторгбанк</w:t>
            </w:r>
            <w:proofErr w:type="spellEnd"/>
            <w:r w:rsidR="00D66E5B" w:rsidRPr="003815C4">
              <w:rPr>
                <w:rFonts w:eastAsiaTheme="minorEastAsia"/>
                <w:b/>
                <w:sz w:val="24"/>
                <w:szCs w:val="24"/>
              </w:rPr>
              <w:t>" (ОАО) "Кос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т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>ромской"</w:t>
            </w:r>
            <w:r w:rsidRPr="003815C4">
              <w:rPr>
                <w:rFonts w:eastAsiaTheme="minorEastAsia"/>
                <w:b/>
                <w:sz w:val="24"/>
                <w:szCs w:val="24"/>
              </w:rPr>
              <w:t>,</w:t>
            </w:r>
            <w:r w:rsidR="00D66E5B" w:rsidRPr="003815C4">
              <w:rPr>
                <w:rFonts w:eastAsiaTheme="minorEastAsia"/>
                <w:b/>
                <w:sz w:val="24"/>
                <w:szCs w:val="24"/>
              </w:rPr>
              <w:t xml:space="preserve"> БИК 043469750;</w:t>
            </w:r>
          </w:p>
          <w:p w:rsidR="00F33803" w:rsidRPr="003815C4" w:rsidRDefault="00D66E5B" w:rsidP="00D66E5B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к/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сч</w:t>
            </w:r>
            <w:proofErr w:type="spellEnd"/>
            <w:r w:rsidRPr="003815C4">
              <w:rPr>
                <w:rFonts w:eastAsiaTheme="minorEastAsia"/>
                <w:b/>
                <w:sz w:val="24"/>
                <w:szCs w:val="24"/>
              </w:rPr>
              <w:t>. 30101810500000000750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82469"/>
    <w:rsid w:val="009457D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B75C-A71B-41A5-AB97-AFD1F760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2011-12-24T17:03:00Z</dcterms:created>
  <dcterms:modified xsi:type="dcterms:W3CDTF">2011-12-24T17:23:00Z</dcterms:modified>
</cp:coreProperties>
</file>