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6D" w:rsidRPr="00C5288E" w:rsidRDefault="0015258C" w:rsidP="0015258C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ДОГОВОР № __</w:t>
      </w:r>
    </w:p>
    <w:p w:rsidR="0030716D" w:rsidRPr="00C5288E" w:rsidRDefault="0030716D" w:rsidP="0015258C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 xml:space="preserve">купли </w:t>
      </w:r>
      <w:r w:rsidR="009B5249">
        <w:rPr>
          <w:rFonts w:ascii="Times New Roman" w:eastAsia="Times New Roman" w:hAnsi="Times New Roman" w:cs="Times New Roman"/>
          <w:lang w:eastAsia="ru-RU"/>
        </w:rPr>
        <w:t>–</w:t>
      </w:r>
      <w:r w:rsidRPr="00C5288E">
        <w:rPr>
          <w:rFonts w:ascii="Times New Roman" w:eastAsia="Times New Roman" w:hAnsi="Times New Roman" w:cs="Times New Roman"/>
          <w:lang w:eastAsia="ru-RU"/>
        </w:rPr>
        <w:t xml:space="preserve"> продажи</w:t>
      </w:r>
      <w:r w:rsidR="009B5249">
        <w:rPr>
          <w:rFonts w:ascii="Times New Roman" w:eastAsia="Times New Roman" w:hAnsi="Times New Roman" w:cs="Times New Roman"/>
          <w:lang w:eastAsia="ru-RU"/>
        </w:rPr>
        <w:t xml:space="preserve"> имущества</w:t>
      </w:r>
    </w:p>
    <w:p w:rsidR="0030716D" w:rsidRPr="00C5288E" w:rsidRDefault="0030716D" w:rsidP="00AF398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32" w:type="dxa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955"/>
      </w:tblGrid>
      <w:tr w:rsidR="0030716D" w:rsidRPr="00C5288E" w:rsidTr="00FB0D22">
        <w:trPr>
          <w:trHeight w:val="369"/>
          <w:jc w:val="center"/>
        </w:trPr>
        <w:tc>
          <w:tcPr>
            <w:tcW w:w="4677" w:type="dxa"/>
          </w:tcPr>
          <w:p w:rsidR="0030716D" w:rsidRPr="00C5288E" w:rsidRDefault="0030716D" w:rsidP="00AF398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8E">
              <w:rPr>
                <w:rFonts w:ascii="Times New Roman" w:eastAsia="Times New Roman" w:hAnsi="Times New Roman" w:cs="Times New Roman"/>
                <w:lang w:eastAsia="ru-RU"/>
              </w:rPr>
              <w:t>г. _______________</w:t>
            </w:r>
          </w:p>
        </w:tc>
        <w:tc>
          <w:tcPr>
            <w:tcW w:w="5955" w:type="dxa"/>
          </w:tcPr>
          <w:p w:rsidR="0030716D" w:rsidRPr="00C5288E" w:rsidRDefault="00AB320C" w:rsidP="00AF3986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"___" _________ 202</w:t>
            </w:r>
            <w:r w:rsidR="0030716D" w:rsidRPr="00C5288E">
              <w:rPr>
                <w:rFonts w:ascii="Times New Roman" w:eastAsia="Times New Roman" w:hAnsi="Times New Roman" w:cs="Times New Roman"/>
                <w:lang w:eastAsia="ru-RU"/>
              </w:rPr>
              <w:t>__г.</w:t>
            </w:r>
          </w:p>
        </w:tc>
      </w:tr>
    </w:tbl>
    <w:p w:rsidR="00FB0D22" w:rsidRPr="00C5288E" w:rsidRDefault="00FB0D22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D22" w:rsidRPr="00C5288E" w:rsidRDefault="00AF3986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F3986">
        <w:rPr>
          <w:rFonts w:ascii="Times New Roman" w:hAnsi="Times New Roman" w:cs="Times New Roman"/>
        </w:rPr>
        <w:t xml:space="preserve">Общество с ограниченной ответственностью «ПКФ СТРОЙБЕТОН» (ИНН 5018059580, ОГРН 1025002032890, адрес: 141070, Московская обл., г. Королев, </w:t>
      </w:r>
      <w:proofErr w:type="spellStart"/>
      <w:r w:rsidRPr="00AF3986">
        <w:rPr>
          <w:rFonts w:ascii="Times New Roman" w:hAnsi="Times New Roman" w:cs="Times New Roman"/>
        </w:rPr>
        <w:t>пр</w:t>
      </w:r>
      <w:proofErr w:type="spellEnd"/>
      <w:r w:rsidRPr="00AF3986">
        <w:rPr>
          <w:rFonts w:ascii="Times New Roman" w:hAnsi="Times New Roman" w:cs="Times New Roman"/>
        </w:rPr>
        <w:t>-д. Ярославский, д. 12) в лице конкурсного управляющего Губайдулина Р.Н. (ИНН 773466204922, СНИЛС 168-239-170 92), члена НП СРО АУ «Развитие» (ИНН 7703392442, ОГРН 1077799003435, КПП 770301001, адрес: 117105, г. Москва, Варшавское ш., д. 1, стр. 1-2, ком. 36, регистрационный №0024), действующего на основании Решения Арбитражного суда Московской области от «09» апреля 2018г. по делу № А41-29941/17</w:t>
      </w:r>
      <w:r w:rsidR="00FB0D22" w:rsidRPr="00C5288E">
        <w:rPr>
          <w:rFonts w:ascii="Times New Roman" w:eastAsia="Times New Roman" w:hAnsi="Times New Roman" w:cs="Times New Roman"/>
          <w:lang w:eastAsia="ru-RU"/>
        </w:rPr>
        <w:t>, именуемое в дальнейшем «Продавец», с одной стороны, и</w:t>
      </w:r>
    </w:p>
    <w:p w:rsidR="0030716D" w:rsidRPr="00C5288E" w:rsidRDefault="0030716D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b/>
          <w:lang w:eastAsia="ru-RU"/>
        </w:rPr>
        <w:t>_______________________________</w:t>
      </w:r>
      <w:r w:rsidRPr="00C5288E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FB0D22" w:rsidRPr="00C5288E">
        <w:rPr>
          <w:rFonts w:ascii="Times New Roman" w:eastAsia="Times New Roman" w:hAnsi="Times New Roman" w:cs="Times New Roman"/>
          <w:lang w:eastAsia="ru-RU"/>
        </w:rPr>
        <w:t xml:space="preserve">__________, </w:t>
      </w:r>
      <w:r w:rsidRPr="00C5288E">
        <w:rPr>
          <w:rFonts w:ascii="Times New Roman" w:eastAsia="Times New Roman" w:hAnsi="Times New Roman" w:cs="Times New Roman"/>
          <w:lang w:eastAsia="ru-RU"/>
        </w:rPr>
        <w:t>в лице ____________________</w:t>
      </w:r>
      <w:r w:rsidR="007F029E" w:rsidRPr="00C5288E">
        <w:rPr>
          <w:rFonts w:ascii="Times New Roman" w:eastAsia="Times New Roman" w:hAnsi="Times New Roman" w:cs="Times New Roman"/>
          <w:lang w:eastAsia="ru-RU"/>
        </w:rPr>
        <w:t>_______________________</w:t>
      </w:r>
      <w:r w:rsidR="00FB0D22" w:rsidRPr="00C5288E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7F029E" w:rsidRPr="00C5288E">
        <w:rPr>
          <w:rFonts w:ascii="Times New Roman" w:eastAsia="Times New Roman" w:hAnsi="Times New Roman" w:cs="Times New Roman"/>
          <w:lang w:eastAsia="ru-RU"/>
        </w:rPr>
        <w:t>______</w:t>
      </w:r>
      <w:r w:rsidRPr="00C5288E">
        <w:rPr>
          <w:rFonts w:ascii="Times New Roman" w:eastAsia="Times New Roman" w:hAnsi="Times New Roman" w:cs="Times New Roman"/>
          <w:lang w:eastAsia="ru-RU"/>
        </w:rPr>
        <w:t>, действующее на основании _________________________</w:t>
      </w:r>
      <w:r w:rsidR="007F029E" w:rsidRPr="00C5288E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 w:rsidRPr="00C5288E">
        <w:rPr>
          <w:rFonts w:ascii="Times New Roman" w:eastAsia="Times New Roman" w:hAnsi="Times New Roman" w:cs="Times New Roman"/>
          <w:lang w:eastAsia="ru-RU"/>
        </w:rPr>
        <w:t>, именуемое в дальнейшем «Покупатель</w:t>
      </w:r>
      <w:r w:rsidRPr="00C5288E">
        <w:rPr>
          <w:rFonts w:ascii="Times New Roman" w:eastAsia="Times New Roman" w:hAnsi="Times New Roman" w:cs="Times New Roman"/>
          <w:b/>
          <w:bCs/>
          <w:lang w:eastAsia="ru-RU"/>
        </w:rPr>
        <w:t>»,</w:t>
      </w:r>
      <w:r w:rsidRPr="00C5288E">
        <w:rPr>
          <w:rFonts w:ascii="Times New Roman" w:eastAsia="Times New Roman" w:hAnsi="Times New Roman" w:cs="Times New Roman"/>
          <w:lang w:eastAsia="ru-RU"/>
        </w:rPr>
        <w:t xml:space="preserve"> с другой стороны, именуемые в дальнейшем «Стороны», заключили договор купли – продажи имущества (далее – Договор) на следующих условиях:</w:t>
      </w:r>
    </w:p>
    <w:p w:rsidR="0030716D" w:rsidRPr="00C5288E" w:rsidRDefault="0030716D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0716D" w:rsidRPr="00C5288E" w:rsidRDefault="00AB0B0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288E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30716D" w:rsidRPr="00C5288E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DB711E" w:rsidRPr="00C5288E" w:rsidRDefault="00DB711E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2107" w:rsidRDefault="00AB0B04" w:rsidP="009B52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1.1. Продавец обязуется передать в собственность Покупателя, а Покупатель обязуется принять и оплатить на условиях Договора следующее имущество</w:t>
      </w:r>
      <w:r w:rsidR="00973AE1" w:rsidRPr="00C5288E">
        <w:rPr>
          <w:rFonts w:ascii="Times New Roman" w:eastAsia="Times New Roman" w:hAnsi="Times New Roman" w:cs="Times New Roman"/>
          <w:lang w:eastAsia="ru-RU"/>
        </w:rPr>
        <w:t xml:space="preserve"> (далее – Объект)</w:t>
      </w:r>
      <w:r w:rsidR="0015258C">
        <w:rPr>
          <w:rStyle w:val="af1"/>
          <w:rFonts w:ascii="Times New Roman" w:eastAsia="Times New Roman" w:hAnsi="Times New Roman" w:cs="Times New Roman"/>
          <w:lang w:eastAsia="ru-RU"/>
        </w:rPr>
        <w:footnoteReference w:id="1"/>
      </w:r>
      <w:r w:rsidRPr="00C5288E">
        <w:rPr>
          <w:rFonts w:ascii="Times New Roman" w:eastAsia="Times New Roman" w:hAnsi="Times New Roman" w:cs="Times New Roman"/>
          <w:lang w:eastAsia="ru-RU"/>
        </w:rPr>
        <w:t>:</w:t>
      </w:r>
    </w:p>
    <w:p w:rsidR="00C5288E" w:rsidRPr="00C5288E" w:rsidRDefault="00C5288E" w:rsidP="009B5249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5288E">
        <w:rPr>
          <w:rFonts w:ascii="Times New Roman" w:hAnsi="Times New Roman" w:cs="Times New Roman"/>
        </w:rPr>
        <w:t xml:space="preserve">Продавец, подтверждает, что Имущество на дату подписания имеет обременения: </w:t>
      </w:r>
      <w:r w:rsidR="00AF3986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C5288E">
        <w:rPr>
          <w:rFonts w:ascii="Times New Roman" w:hAnsi="Times New Roman" w:cs="Times New Roman"/>
        </w:rPr>
        <w:t>.</w:t>
      </w:r>
    </w:p>
    <w:p w:rsidR="00C5288E" w:rsidRPr="00C5288E" w:rsidRDefault="00C5288E" w:rsidP="009B52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C5288E">
        <w:rPr>
          <w:rFonts w:ascii="Times New Roman" w:hAnsi="Times New Roman" w:cs="Times New Roman"/>
          <w:color w:val="000000"/>
          <w:lang w:eastAsia="ru-RU"/>
        </w:rPr>
        <w:t>С реализацией имущества должника с торгов в ходе конкурсного производства Федеральный закон №127-ФЗ «О несостоятельности (банкротстве)» от 26.10.2002 г. связывает прекращение залога в отношении реализованного имущества.</w:t>
      </w:r>
    </w:p>
    <w:p w:rsidR="00C5288E" w:rsidRPr="00C5288E" w:rsidRDefault="00C5288E" w:rsidP="009B524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C5288E">
        <w:rPr>
          <w:rFonts w:ascii="Times New Roman" w:hAnsi="Times New Roman" w:cs="Times New Roman"/>
          <w:color w:val="000000"/>
          <w:lang w:eastAsia="ru-RU"/>
        </w:rPr>
        <w:t>При реализации заложенного имущества, включенного в конкурсную массу должника, путем продажи с открытых торгов согласия залогодержателя на отчуждение этого имущества не требуется.</w:t>
      </w:r>
    </w:p>
    <w:p w:rsidR="0058452C" w:rsidRDefault="00C5288E" w:rsidP="009B524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5288E">
        <w:rPr>
          <w:rFonts w:ascii="Times New Roman" w:hAnsi="Times New Roman" w:cs="Times New Roman"/>
        </w:rPr>
        <w:t xml:space="preserve">В соответствии с </w:t>
      </w:r>
      <w:proofErr w:type="spellStart"/>
      <w:r w:rsidRPr="00C5288E">
        <w:rPr>
          <w:rFonts w:ascii="Times New Roman" w:hAnsi="Times New Roman" w:cs="Times New Roman"/>
        </w:rPr>
        <w:t>п.п</w:t>
      </w:r>
      <w:proofErr w:type="spellEnd"/>
      <w:r w:rsidRPr="00C5288E">
        <w:rPr>
          <w:rFonts w:ascii="Times New Roman" w:hAnsi="Times New Roman" w:cs="Times New Roman"/>
        </w:rPr>
        <w:t xml:space="preserve">. 4 п.1 ст. 352 Гражданского кодекса Российской Федерации, п. 5 ст. 18.1 Федерального закона «О несостоятельности (банкротстве)» от 26.10.02 № 127-ФЗ залог прекращается в случае реализации </w:t>
      </w:r>
      <w:r w:rsidRPr="00C5288E">
        <w:rPr>
          <w:rFonts w:ascii="Times New Roman" w:hAnsi="Times New Roman" w:cs="Times New Roman"/>
          <w:color w:val="000000"/>
        </w:rPr>
        <w:t>(продажи) заложенного имущества в целях удовлетворения требований залогодержателя в порядке, установленном законом. Продавец обязуется предпринять все зависящие от него действия для получения у залогодержателя документов, подтверждающих прекращение обязательства, обеспеченного залогом Имущества, и совершения совместно с залогодержателем действий, направленных на погашение записи о залоге Имущества в регистрирующем органе в срок не позднее десяти календарных дней с момента предъявления такого требования регистрирующим органом.</w:t>
      </w:r>
    </w:p>
    <w:p w:rsidR="00C5288E" w:rsidRPr="00C5288E" w:rsidRDefault="00C5288E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30594" w:rsidRPr="00C5288E" w:rsidRDefault="0053059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288E">
        <w:rPr>
          <w:rFonts w:ascii="Times New Roman" w:eastAsia="Times New Roman" w:hAnsi="Times New Roman" w:cs="Times New Roman"/>
          <w:b/>
          <w:lang w:eastAsia="ru-RU"/>
        </w:rPr>
        <w:t>2. УСЛОВИЯ И ПОРЯДОК РАЧЕТОВ</w:t>
      </w:r>
    </w:p>
    <w:p w:rsidR="00DB711E" w:rsidRPr="00C5288E" w:rsidRDefault="00DB711E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2.1. За приобретаемый Объект Покупатель уплачивает Продавцу _____________________________________________________________________ рублей ___ копеек.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2.2. Задаток, ранее внесенный Покупателем для участия в торгах по реализации Объекта в размере __________________________________________________________________________ рублей ___ копеек (далее – Задаток), засчитывается в счет цены, указанной в п. 2.1 Договора.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lastRenderedPageBreak/>
        <w:t xml:space="preserve">2.3. Денежные средства, за вычетом суммы Задатка, в размере _____________________________________________________________________ рублей ___ копеек, Покупатель перечисляет на </w:t>
      </w:r>
      <w:r w:rsidR="009B5249" w:rsidRPr="009B5249">
        <w:rPr>
          <w:rFonts w:ascii="Times New Roman" w:hAnsi="Times New Roman" w:cs="Times New Roman"/>
        </w:rPr>
        <w:t>специальный банковский</w:t>
      </w:r>
      <w:r w:rsidR="009B5249">
        <w:rPr>
          <w:sz w:val="24"/>
          <w:szCs w:val="24"/>
        </w:rPr>
        <w:t xml:space="preserve"> </w:t>
      </w:r>
      <w:r w:rsidRPr="00C5288E">
        <w:rPr>
          <w:rFonts w:ascii="Times New Roman" w:eastAsia="Times New Roman" w:hAnsi="Times New Roman" w:cs="Times New Roman"/>
          <w:lang w:eastAsia="ru-RU"/>
        </w:rPr>
        <w:t>счет Продавца, указанный в разделе 9 Договора, не позднее 30 (тридцати) дней с даты подписания Договора.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2.4. Обязанность Покупателя по оплате Объекта считается исполненной с момента зачисления на счет Продавца суммы, указанной в п. 2.3. Договора.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288E">
        <w:rPr>
          <w:rFonts w:ascii="Times New Roman" w:eastAsia="Times New Roman" w:hAnsi="Times New Roman" w:cs="Times New Roman"/>
          <w:b/>
          <w:lang w:eastAsia="ru-RU"/>
        </w:rPr>
        <w:t>3. ОБЯЗАННОСТИ СТОРОН</w:t>
      </w:r>
    </w:p>
    <w:p w:rsidR="00DB711E" w:rsidRPr="00C5288E" w:rsidRDefault="00DB711E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3.1.</w:t>
      </w:r>
      <w:r w:rsidRPr="00C5288E">
        <w:rPr>
          <w:rFonts w:ascii="Times New Roman" w:eastAsia="Times New Roman" w:hAnsi="Times New Roman" w:cs="Times New Roman"/>
          <w:lang w:eastAsia="ru-RU"/>
        </w:rPr>
        <w:tab/>
        <w:t>Продавец обязан:</w:t>
      </w:r>
    </w:p>
    <w:p w:rsidR="00530594" w:rsidRPr="00C5288E" w:rsidRDefault="00530594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snapToGrid w:val="0"/>
          <w:lang w:eastAsia="ru-RU"/>
        </w:rPr>
        <w:t xml:space="preserve">3.1.1. </w:t>
      </w:r>
      <w:r w:rsidRPr="00C5288E">
        <w:rPr>
          <w:rFonts w:ascii="Times New Roman" w:eastAsia="Times New Roman" w:hAnsi="Times New Roman" w:cs="Times New Roman"/>
          <w:lang w:eastAsia="ru-RU"/>
        </w:rPr>
        <w:t xml:space="preserve">Передать Покупателю Объект по акту приема - передачи (Приложение 1 к Договору, далее – Акт) в течение </w:t>
      </w:r>
      <w:r w:rsidR="0096538C" w:rsidRPr="00C5288E">
        <w:rPr>
          <w:rFonts w:ascii="Times New Roman" w:eastAsia="Times New Roman" w:hAnsi="Times New Roman" w:cs="Times New Roman"/>
          <w:lang w:eastAsia="ru-RU"/>
        </w:rPr>
        <w:t>15</w:t>
      </w:r>
      <w:r w:rsidRPr="00C5288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6538C" w:rsidRPr="00C5288E">
        <w:rPr>
          <w:rFonts w:ascii="Times New Roman" w:eastAsia="Times New Roman" w:hAnsi="Times New Roman" w:cs="Times New Roman"/>
          <w:lang w:eastAsia="ru-RU"/>
        </w:rPr>
        <w:t>пятнадцати</w:t>
      </w:r>
      <w:r w:rsidRPr="00C5288E">
        <w:rPr>
          <w:rFonts w:ascii="Times New Roman" w:eastAsia="Times New Roman" w:hAnsi="Times New Roman" w:cs="Times New Roman"/>
          <w:lang w:eastAsia="ru-RU"/>
        </w:rPr>
        <w:t>) дней с момента его полной оплаты в соответствии с п. 2.4 Договора.</w:t>
      </w:r>
    </w:p>
    <w:p w:rsidR="00530594" w:rsidRPr="00C5288E" w:rsidRDefault="00530594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3.1.2.</w:t>
      </w:r>
      <w:r w:rsidRPr="00C5288E">
        <w:rPr>
          <w:rFonts w:ascii="Times New Roman" w:eastAsia="Times New Roman" w:hAnsi="Times New Roman" w:cs="Times New Roman"/>
          <w:lang w:eastAsia="ru-RU"/>
        </w:rPr>
        <w:tab/>
        <w:t>Передать Покупателю все имеющиеся у Продавца документы, подтверждающие права на Объект, в день подписания Акта.</w:t>
      </w:r>
    </w:p>
    <w:p w:rsidR="009B5249" w:rsidRPr="009B5249" w:rsidRDefault="00530594" w:rsidP="009B5249">
      <w:pPr>
        <w:tabs>
          <w:tab w:val="left" w:pos="1134"/>
          <w:tab w:val="left" w:pos="1276"/>
        </w:tabs>
        <w:spacing w:after="0"/>
        <w:ind w:right="-1" w:firstLine="709"/>
        <w:jc w:val="both"/>
        <w:rPr>
          <w:rFonts w:ascii="Times New Roman" w:hAnsi="Times New Roman" w:cs="Times New Roman"/>
          <w:snapToGrid w:val="0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3.1.3.</w:t>
      </w:r>
      <w:r w:rsidRPr="00C5288E">
        <w:rPr>
          <w:rFonts w:ascii="Times New Roman" w:eastAsia="Times New Roman" w:hAnsi="Times New Roman" w:cs="Times New Roman"/>
          <w:lang w:eastAsia="ru-RU"/>
        </w:rPr>
        <w:tab/>
      </w:r>
      <w:r w:rsidR="009B5249" w:rsidRPr="009B5249">
        <w:rPr>
          <w:rFonts w:ascii="Times New Roman" w:hAnsi="Times New Roman" w:cs="Times New Roman"/>
        </w:rPr>
        <w:t xml:space="preserve">Обеспечить явку своего представителя, либо оформить доверенность на представителя Покупателя с правом представления интересов Продавца в регистрирующем органе для внесения в единый государственный реестр </w:t>
      </w:r>
      <w:r w:rsidR="009B5249" w:rsidRPr="009B5249">
        <w:rPr>
          <w:rFonts w:ascii="Times New Roman" w:hAnsi="Times New Roman" w:cs="Times New Roman"/>
          <w:bCs/>
        </w:rPr>
        <w:t xml:space="preserve">недвижимости </w:t>
      </w:r>
      <w:r w:rsidR="009B5249" w:rsidRPr="009B5249">
        <w:rPr>
          <w:rFonts w:ascii="Times New Roman" w:hAnsi="Times New Roman" w:cs="Times New Roman"/>
        </w:rPr>
        <w:t>записи о государственной регистрации перехода права собственности на недвижимое имущество, включенное в состав Объекта по настоящему Договору.</w:t>
      </w:r>
    </w:p>
    <w:p w:rsidR="00530594" w:rsidRPr="00C5288E" w:rsidRDefault="00530594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288E">
        <w:rPr>
          <w:rFonts w:ascii="Times New Roman" w:eastAsia="Times New Roman" w:hAnsi="Times New Roman" w:cs="Times New Roman"/>
          <w:color w:val="000000"/>
          <w:lang w:eastAsia="ru-RU"/>
        </w:rPr>
        <w:t>3.2.</w:t>
      </w:r>
      <w:r w:rsidRPr="00C5288E">
        <w:rPr>
          <w:rFonts w:ascii="Times New Roman" w:eastAsia="Times New Roman" w:hAnsi="Times New Roman" w:cs="Times New Roman"/>
          <w:color w:val="000000"/>
          <w:lang w:eastAsia="ru-RU"/>
        </w:rPr>
        <w:tab/>
        <w:t>Покупатель обязан:</w:t>
      </w:r>
    </w:p>
    <w:p w:rsidR="00530594" w:rsidRPr="00C5288E" w:rsidRDefault="00530594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3.2.1.</w:t>
      </w:r>
      <w:r w:rsidRPr="00C5288E">
        <w:rPr>
          <w:rFonts w:ascii="Times New Roman" w:eastAsia="Times New Roman" w:hAnsi="Times New Roman" w:cs="Times New Roman"/>
          <w:lang w:eastAsia="ru-RU"/>
        </w:rPr>
        <w:tab/>
      </w:r>
      <w:r w:rsidRPr="00C5288E">
        <w:rPr>
          <w:rFonts w:ascii="Times New Roman" w:eastAsia="Times New Roman" w:hAnsi="Times New Roman" w:cs="Times New Roman"/>
          <w:color w:val="000000"/>
          <w:lang w:eastAsia="ru-RU"/>
        </w:rPr>
        <w:t>Оплатить Продавцу денежные средства за приобретаемый Объект в размере и порядке,</w:t>
      </w:r>
      <w:r w:rsidR="003D765F" w:rsidRPr="00C5288E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предусмотренном п. п. 2.1 – 2.3</w:t>
      </w:r>
      <w:r w:rsidRPr="00C5288E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Договора.</w:t>
      </w:r>
    </w:p>
    <w:p w:rsidR="00530594" w:rsidRDefault="00530594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3.2.2.</w:t>
      </w:r>
      <w:r w:rsidRPr="00C5288E">
        <w:rPr>
          <w:rFonts w:ascii="Times New Roman" w:eastAsia="Times New Roman" w:hAnsi="Times New Roman" w:cs="Times New Roman"/>
          <w:lang w:eastAsia="ru-RU"/>
        </w:rPr>
        <w:tab/>
        <w:t>Принять от Продавца по Акту Объект и документы на него в день, указанный Продавцом в пределах срока, установленного п. 3.1.1 Договора.</w:t>
      </w:r>
    </w:p>
    <w:p w:rsidR="009B5249" w:rsidRPr="009B5249" w:rsidRDefault="009B5249" w:rsidP="009B5249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</w:rPr>
      </w:pPr>
      <w:r w:rsidRPr="009B5249">
        <w:rPr>
          <w:rFonts w:ascii="Times New Roman" w:hAnsi="Times New Roman" w:cs="Times New Roman"/>
        </w:rPr>
        <w:t>3.2.3.</w:t>
      </w:r>
      <w:r>
        <w:rPr>
          <w:rFonts w:ascii="Times New Roman" w:hAnsi="Times New Roman" w:cs="Times New Roman"/>
        </w:rPr>
        <w:t xml:space="preserve"> </w:t>
      </w:r>
      <w:r w:rsidRPr="009B5249">
        <w:rPr>
          <w:rFonts w:ascii="Times New Roman" w:hAnsi="Times New Roman" w:cs="Times New Roman"/>
        </w:rPr>
        <w:t>В течение семи дней со дня подписания Акта</w:t>
      </w:r>
      <w:r w:rsidRPr="009B5249">
        <w:rPr>
          <w:rFonts w:ascii="Times New Roman" w:hAnsi="Times New Roman" w:cs="Times New Roman"/>
          <w:snapToGrid w:val="0"/>
        </w:rPr>
        <w:t xml:space="preserve"> представить </w:t>
      </w:r>
      <w:r w:rsidRPr="009B5249">
        <w:rPr>
          <w:rFonts w:ascii="Times New Roman" w:hAnsi="Times New Roman" w:cs="Times New Roman"/>
        </w:rPr>
        <w:t>в регистрирующий орган документы и совершить все действия, необходимые для государственной регистрации перехода права собственности на Объект.</w:t>
      </w:r>
    </w:p>
    <w:p w:rsidR="00530594" w:rsidRPr="00C5288E" w:rsidRDefault="009B5249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3.2.4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>.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ab/>
      </w:r>
      <w:r w:rsidRPr="009B5249">
        <w:rPr>
          <w:rFonts w:ascii="Times New Roman" w:hAnsi="Times New Roman" w:cs="Times New Roman"/>
        </w:rPr>
        <w:t>Нести расходы, связанные с государственной регистрацией перехода права собственности на недвижимое имущество, включенное в состав Объекта по настоящему Договору.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5288E">
        <w:rPr>
          <w:rFonts w:ascii="Times New Roman" w:eastAsia="Times New Roman" w:hAnsi="Times New Roman" w:cs="Times New Roman"/>
          <w:b/>
          <w:snapToGrid w:val="0"/>
          <w:lang w:eastAsia="ru-RU"/>
        </w:rPr>
        <w:t>4. ПЕРЕХОД ПРАВА СОБСТВЕННОСТИ</w:t>
      </w:r>
    </w:p>
    <w:p w:rsidR="00DB711E" w:rsidRPr="00C5288E" w:rsidRDefault="00DB711E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249" w:rsidRPr="009B5249" w:rsidRDefault="009B5249" w:rsidP="009B5249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</w:rPr>
      </w:pPr>
      <w:r w:rsidRPr="009B5249">
        <w:rPr>
          <w:rFonts w:ascii="Times New Roman" w:hAnsi="Times New Roman" w:cs="Times New Roman"/>
        </w:rPr>
        <w:t>4.1.</w:t>
      </w:r>
      <w:r w:rsidRPr="009B5249">
        <w:rPr>
          <w:rFonts w:ascii="Times New Roman" w:hAnsi="Times New Roman" w:cs="Times New Roman"/>
        </w:rPr>
        <w:tab/>
        <w:t>Переход права собственности на недвижимое имущество, включенное в состав Объекта по настоящему Договору, подлежит государственной регистрации.</w:t>
      </w:r>
    </w:p>
    <w:p w:rsidR="009B5249" w:rsidRPr="009B5249" w:rsidRDefault="009B5249" w:rsidP="009B5249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</w:rPr>
      </w:pPr>
      <w:r w:rsidRPr="009B5249">
        <w:rPr>
          <w:rFonts w:ascii="Times New Roman" w:hAnsi="Times New Roman" w:cs="Times New Roman"/>
        </w:rPr>
        <w:t>4.2.</w:t>
      </w:r>
      <w:r w:rsidRPr="009B5249">
        <w:rPr>
          <w:rFonts w:ascii="Times New Roman" w:hAnsi="Times New Roman" w:cs="Times New Roman"/>
        </w:rPr>
        <w:tab/>
        <w:t>Право собственности на недвижимое имущество, включенное в состав Объекта по настоящему Договору, переходит от Продавца к Покупателю с момента внесения записи о переходе права в Единый государственный реестр недвижимости.</w:t>
      </w:r>
    </w:p>
    <w:p w:rsidR="009B5249" w:rsidRPr="009B5249" w:rsidRDefault="009B5249" w:rsidP="009B5249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</w:rPr>
      </w:pPr>
      <w:r w:rsidRPr="009B5249">
        <w:rPr>
          <w:rFonts w:ascii="Times New Roman" w:hAnsi="Times New Roman" w:cs="Times New Roman"/>
        </w:rPr>
        <w:t>4.3.</w:t>
      </w:r>
      <w:r w:rsidRPr="009B5249">
        <w:rPr>
          <w:rFonts w:ascii="Times New Roman" w:hAnsi="Times New Roman" w:cs="Times New Roman"/>
        </w:rPr>
        <w:tab/>
        <w:t>Право собственности на движимое имущество, включенное в состав Объекта по настоящему Договору, переходит от Продавца к Покупателю с момента подписания Сторонами Акта приема – передачи, в соответствии с п. 3.2.2 Договора.</w:t>
      </w:r>
    </w:p>
    <w:p w:rsidR="00530594" w:rsidRPr="00C5288E" w:rsidRDefault="009B5249" w:rsidP="009B524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5249">
        <w:rPr>
          <w:rFonts w:ascii="Times New Roman" w:hAnsi="Times New Roman" w:cs="Times New Roman"/>
        </w:rPr>
        <w:t>4.4.</w:t>
      </w:r>
      <w:r w:rsidRPr="009B5249">
        <w:rPr>
          <w:rFonts w:ascii="Times New Roman" w:hAnsi="Times New Roman" w:cs="Times New Roman"/>
        </w:rPr>
        <w:tab/>
        <w:t>Риск случайной гибели или случайного повреждения Объекта переходит на Покупателя с момента подписания Сторонами Акта приема – передачи, в соответствии с п. 3.2.2 Договора.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5288E">
        <w:rPr>
          <w:rFonts w:ascii="Times New Roman" w:eastAsia="Times New Roman" w:hAnsi="Times New Roman" w:cs="Times New Roman"/>
          <w:b/>
          <w:snapToGrid w:val="0"/>
          <w:lang w:eastAsia="ru-RU"/>
        </w:rPr>
        <w:t>5. УСЛОВИЯ И ПОРЯДОК РАСТОРЖЕНИЯ ДОГОВОРА</w:t>
      </w:r>
    </w:p>
    <w:p w:rsidR="00DB711E" w:rsidRPr="00C5288E" w:rsidRDefault="00DB711E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8452C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5.1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>.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ab/>
        <w:t>В случае неисполнения Покупателем</w:t>
      </w:r>
      <w:r w:rsidR="0015258C">
        <w:rPr>
          <w:rFonts w:ascii="Times New Roman" w:eastAsia="Times New Roman" w:hAnsi="Times New Roman" w:cs="Times New Roman"/>
          <w:lang w:eastAsia="ru-RU"/>
        </w:rPr>
        <w:t>, признанного победителем по итогам торгов,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 xml:space="preserve"> обязанностей, предусмотренных п. 3.2 Договора, Продавец вправе расторгнуть Договор в одностороннем порядке, при этом Задаток Покупателю не возвращается. </w:t>
      </w:r>
    </w:p>
    <w:p w:rsidR="00530594" w:rsidRPr="00C5288E" w:rsidRDefault="0058452C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5.2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>.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ab/>
        <w:t xml:space="preserve">В случае расторжения Договора по основаниям, указанным в п. п. </w:t>
      </w:r>
      <w:r w:rsidRPr="00C5288E">
        <w:rPr>
          <w:rFonts w:ascii="Times New Roman" w:eastAsia="Times New Roman" w:hAnsi="Times New Roman" w:cs="Times New Roman"/>
          <w:lang w:eastAsia="ru-RU"/>
        </w:rPr>
        <w:t>5.1</w:t>
      </w:r>
      <w:r w:rsidR="00530594" w:rsidRPr="00C5288E">
        <w:rPr>
          <w:rFonts w:ascii="Times New Roman" w:eastAsia="Times New Roman" w:hAnsi="Times New Roman" w:cs="Times New Roman"/>
          <w:lang w:eastAsia="ru-RU"/>
        </w:rPr>
        <w:t xml:space="preserve"> Договора, сторона, прекращающая Договор, направляет второй стороне уведомление об этом. Договор считается расторгнутым со дня отправки уведомления.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5288E">
        <w:rPr>
          <w:rFonts w:ascii="Times New Roman" w:eastAsia="Times New Roman" w:hAnsi="Times New Roman" w:cs="Times New Roman"/>
          <w:b/>
          <w:snapToGrid w:val="0"/>
          <w:lang w:eastAsia="ru-RU"/>
        </w:rPr>
        <w:lastRenderedPageBreak/>
        <w:t>6. ОТВЕТСТВЕННОСТЬ СТОРОН</w:t>
      </w:r>
    </w:p>
    <w:p w:rsidR="00274F31" w:rsidRPr="00C5288E" w:rsidRDefault="00274F31" w:rsidP="00AF398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6.1.</w:t>
      </w:r>
      <w:r w:rsidRPr="00C5288E">
        <w:rPr>
          <w:rFonts w:ascii="Times New Roman" w:eastAsia="Times New Roman" w:hAnsi="Times New Roman" w:cs="Times New Roman"/>
          <w:lang w:eastAsia="ru-RU"/>
        </w:rPr>
        <w:tab/>
      </w:r>
      <w:r w:rsidRPr="00C5288E">
        <w:rPr>
          <w:rFonts w:ascii="Times New Roman" w:eastAsia="Times New Roman" w:hAnsi="Times New Roman" w:cs="Times New Roman"/>
          <w:color w:val="000000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30594" w:rsidRPr="00C5288E" w:rsidRDefault="00530594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6.2.</w:t>
      </w:r>
      <w:r w:rsidRPr="00C5288E">
        <w:rPr>
          <w:rFonts w:ascii="Times New Roman" w:eastAsia="Times New Roman" w:hAnsi="Times New Roman" w:cs="Times New Roman"/>
          <w:lang w:eastAsia="ru-RU"/>
        </w:rPr>
        <w:tab/>
        <w:t>В случае несоблюдения Покупателем срока оплаты Объекта, установленного п. 2.3. Договора, Покупатель уплачивает Продавцу неустойку в размере 0,1% от цены Объекта, установленной п. 2.1 Дого</w:t>
      </w:r>
      <w:r w:rsidR="00542708" w:rsidRPr="00C5288E">
        <w:rPr>
          <w:rFonts w:ascii="Times New Roman" w:eastAsia="Times New Roman" w:hAnsi="Times New Roman" w:cs="Times New Roman"/>
          <w:lang w:eastAsia="ru-RU"/>
        </w:rPr>
        <w:t>вора, за каждый день просрочки.</w:t>
      </w:r>
    </w:p>
    <w:p w:rsidR="00530594" w:rsidRPr="00C5288E" w:rsidRDefault="0053059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30594" w:rsidRPr="00C5288E" w:rsidRDefault="00530594" w:rsidP="00AF39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288E">
        <w:rPr>
          <w:rFonts w:ascii="Times New Roman" w:eastAsia="Times New Roman" w:hAnsi="Times New Roman" w:cs="Times New Roman"/>
          <w:b/>
          <w:lang w:eastAsia="ru-RU"/>
        </w:rPr>
        <w:t>7. ПОРЯДОК РАЗРЕШЕНИЯ СПОРОВ</w:t>
      </w:r>
    </w:p>
    <w:p w:rsidR="00274F31" w:rsidRPr="00C5288E" w:rsidRDefault="00274F31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0594" w:rsidRPr="00C5288E" w:rsidRDefault="00530594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7.1.</w:t>
      </w:r>
      <w:r w:rsidRPr="00C5288E">
        <w:rPr>
          <w:rFonts w:ascii="Times New Roman" w:eastAsia="Times New Roman" w:hAnsi="Times New Roman" w:cs="Times New Roman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</w:t>
      </w:r>
      <w:r w:rsidR="00542708" w:rsidRPr="00C5288E">
        <w:rPr>
          <w:rFonts w:ascii="Times New Roman" w:eastAsia="Times New Roman" w:hAnsi="Times New Roman" w:cs="Times New Roman"/>
          <w:lang w:eastAsia="ru-RU"/>
        </w:rPr>
        <w:t>по Договору, путем переговоров.</w:t>
      </w:r>
    </w:p>
    <w:p w:rsidR="00530594" w:rsidRPr="00C5288E" w:rsidRDefault="00530594" w:rsidP="00AF39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288E">
        <w:rPr>
          <w:rFonts w:ascii="Times New Roman" w:eastAsia="Times New Roman" w:hAnsi="Times New Roman" w:cs="Times New Roman"/>
          <w:lang w:eastAsia="ru-RU"/>
        </w:rPr>
        <w:t>7.2. Неурегулированные Сторонами споры передаются на рассмотрение в Арбитражный суд</w:t>
      </w:r>
      <w:r w:rsidR="002D7DF1" w:rsidRPr="00C5288E">
        <w:rPr>
          <w:rFonts w:ascii="Times New Roman" w:eastAsia="Times New Roman" w:hAnsi="Times New Roman" w:cs="Times New Roman"/>
          <w:lang w:eastAsia="ru-RU"/>
        </w:rPr>
        <w:t xml:space="preserve"> города Москвы</w:t>
      </w:r>
      <w:r w:rsidRPr="00C5288E">
        <w:rPr>
          <w:rFonts w:ascii="Times New Roman" w:eastAsia="Times New Roman" w:hAnsi="Times New Roman" w:cs="Times New Roman"/>
          <w:lang w:eastAsia="ru-RU"/>
        </w:rPr>
        <w:t>.</w:t>
      </w:r>
    </w:p>
    <w:p w:rsidR="00530594" w:rsidRPr="00C5288E" w:rsidRDefault="00530594" w:rsidP="00AF398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530594" w:rsidRPr="00C5288E" w:rsidRDefault="00530594" w:rsidP="00AF398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5288E">
        <w:rPr>
          <w:rFonts w:ascii="Times New Roman" w:eastAsia="Times New Roman" w:hAnsi="Times New Roman" w:cs="Times New Roman"/>
          <w:b/>
          <w:snapToGrid w:val="0"/>
          <w:lang w:eastAsia="ru-RU"/>
        </w:rPr>
        <w:t>8. ЗАКЛЮЧИТЕЛЬНЫЕ ПОЛОЖЕНИЯ</w:t>
      </w:r>
    </w:p>
    <w:p w:rsidR="00274F31" w:rsidRPr="00C5288E" w:rsidRDefault="00274F31" w:rsidP="00AF398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530594" w:rsidRPr="009B5249" w:rsidRDefault="00530594" w:rsidP="00AF398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C5288E">
        <w:rPr>
          <w:rFonts w:ascii="Times New Roman" w:eastAsia="Times New Roman" w:hAnsi="Times New Roman" w:cs="Times New Roman"/>
          <w:snapToGrid w:val="0"/>
          <w:lang w:eastAsia="ru-RU"/>
        </w:rPr>
        <w:t>8.1. Дого</w:t>
      </w:r>
      <w:r w:rsidR="009B5249">
        <w:rPr>
          <w:rFonts w:ascii="Times New Roman" w:eastAsia="Times New Roman" w:hAnsi="Times New Roman" w:cs="Times New Roman"/>
          <w:snapToGrid w:val="0"/>
          <w:lang w:eastAsia="ru-RU"/>
        </w:rPr>
        <w:t>вор составлен на трех листах в 4</w:t>
      </w:r>
      <w:r w:rsidRPr="00C5288E">
        <w:rPr>
          <w:rFonts w:ascii="Times New Roman" w:eastAsia="Times New Roman" w:hAnsi="Times New Roman" w:cs="Times New Roman"/>
          <w:snapToGrid w:val="0"/>
          <w:lang w:eastAsia="ru-RU"/>
        </w:rPr>
        <w:t xml:space="preserve"> (</w:t>
      </w:r>
      <w:r w:rsidR="009B5249">
        <w:rPr>
          <w:rFonts w:ascii="Times New Roman" w:eastAsia="Times New Roman" w:hAnsi="Times New Roman" w:cs="Times New Roman"/>
          <w:snapToGrid w:val="0"/>
          <w:lang w:eastAsia="ru-RU"/>
        </w:rPr>
        <w:t>четырех</w:t>
      </w:r>
      <w:r w:rsidRPr="00C5288E">
        <w:rPr>
          <w:rFonts w:ascii="Times New Roman" w:eastAsia="Times New Roman" w:hAnsi="Times New Roman" w:cs="Times New Roman"/>
          <w:snapToGrid w:val="0"/>
          <w:lang w:eastAsia="ru-RU"/>
        </w:rPr>
        <w:t xml:space="preserve">) экземплярах, имеющих одинаковую юридическую силу, </w:t>
      </w:r>
      <w:r w:rsidR="009B5249" w:rsidRPr="009B5249">
        <w:rPr>
          <w:rFonts w:ascii="Times New Roman" w:hAnsi="Times New Roman" w:cs="Times New Roman"/>
        </w:rPr>
        <w:t>два из которых находятся у Продавца, один – у Покупателя, один – предоставляется в государственный орган, регистрирующий переход права собственности на недвижимое имущество, включенное в состав Объекта по настоящему Договору.</w:t>
      </w:r>
      <w:bookmarkStart w:id="0" w:name="_GoBack"/>
      <w:bookmarkEnd w:id="0"/>
    </w:p>
    <w:p w:rsidR="00530594" w:rsidRPr="00C5288E" w:rsidRDefault="00530594" w:rsidP="00AF398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530594" w:rsidRPr="00C5288E" w:rsidRDefault="00530594" w:rsidP="00AF398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5288E">
        <w:rPr>
          <w:rFonts w:ascii="Times New Roman" w:eastAsia="Times New Roman" w:hAnsi="Times New Roman" w:cs="Times New Roman"/>
          <w:b/>
          <w:snapToGrid w:val="0"/>
          <w:lang w:eastAsia="ru-RU"/>
        </w:rPr>
        <w:t>9. АДРЕСА, БАНКОВСКИЕ РЕКВИЗИТЫ И ПОДПИСИ СТОРОН</w:t>
      </w:r>
    </w:p>
    <w:p w:rsidR="00530594" w:rsidRPr="00C5288E" w:rsidRDefault="00530594" w:rsidP="00AF3986">
      <w:pPr>
        <w:widowControl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W w:w="1063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530594" w:rsidRPr="00C5288E" w:rsidTr="00274F3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0594" w:rsidRPr="00C5288E" w:rsidRDefault="00530594" w:rsidP="0015258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5288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Продавец:</w:t>
            </w:r>
          </w:p>
          <w:p w:rsidR="00530594" w:rsidRPr="00C5288E" w:rsidRDefault="00530594" w:rsidP="00AF398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30594" w:rsidRPr="00C5288E" w:rsidRDefault="00530594" w:rsidP="0015258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5288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Покупатель:</w:t>
            </w:r>
          </w:p>
          <w:p w:rsidR="00530594" w:rsidRPr="00C5288E" w:rsidRDefault="00530594" w:rsidP="00AF398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</w:tr>
      <w:tr w:rsidR="00530594" w:rsidRPr="00C5288E" w:rsidTr="00274F3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15258C">
              <w:rPr>
                <w:rFonts w:ascii="Times New Roman" w:eastAsia="Calibri" w:hAnsi="Times New Roman" w:cs="Times New Roman"/>
                <w:b/>
              </w:rPr>
              <w:t>ООО «ПКФ СТРОЙБЕТОН»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ИНН 5018059580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КПП 501801001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ОГРН 1025002032890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р/с 40702810703800000444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 xml:space="preserve">в ДО №3 «Тургеневский» 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Банка ВТБ (ПАО) в г. Москве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БИК 044525187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5258C">
              <w:rPr>
                <w:rFonts w:ascii="Times New Roman" w:eastAsia="Calibri" w:hAnsi="Times New Roman" w:cs="Times New Roman"/>
              </w:rPr>
              <w:t>к/с 30101810700000000187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15258C">
              <w:rPr>
                <w:rFonts w:ascii="Times New Roman" w:hAnsi="Times New Roman" w:cs="Times New Roman"/>
              </w:rPr>
              <w:t xml:space="preserve">____________________/ Р.Н. </w:t>
            </w:r>
            <w:proofErr w:type="spellStart"/>
            <w:r w:rsidRPr="0015258C">
              <w:rPr>
                <w:rFonts w:ascii="Times New Roman" w:hAnsi="Times New Roman" w:cs="Times New Roman"/>
              </w:rPr>
              <w:t>Губайдулин</w:t>
            </w:r>
            <w:proofErr w:type="spellEnd"/>
          </w:p>
          <w:p w:rsidR="0015258C" w:rsidRPr="0015258C" w:rsidRDefault="0015258C" w:rsidP="001525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:rsidR="00530594" w:rsidRPr="00C5288E" w:rsidRDefault="00530594" w:rsidP="0015258C">
            <w:pPr>
              <w:widowControl w:val="0"/>
              <w:spacing w:after="0" w:line="276" w:lineRule="auto"/>
              <w:ind w:right="459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15258C">
              <w:rPr>
                <w:rFonts w:ascii="Times New Roman" w:eastAsia="Times New Roman" w:hAnsi="Times New Roman" w:cs="Times New Roman"/>
                <w:bCs/>
                <w:lang w:eastAsia="ru-RU"/>
              </w:rPr>
              <w:t>м.п</w:t>
            </w:r>
            <w:proofErr w:type="spellEnd"/>
            <w:r w:rsidRPr="0015258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30594" w:rsidRPr="00C5288E" w:rsidRDefault="00530594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4F31" w:rsidRPr="00C5288E" w:rsidRDefault="00274F31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0594" w:rsidRPr="00C5288E" w:rsidRDefault="00530594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0594" w:rsidRPr="00C5288E" w:rsidRDefault="00530594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0594" w:rsidRPr="00C5288E" w:rsidRDefault="00530594" w:rsidP="00AF398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0594" w:rsidRPr="00C5288E" w:rsidRDefault="00530594" w:rsidP="00AF398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528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_______________</w:t>
            </w:r>
            <w:r w:rsidR="00274F31" w:rsidRPr="00C528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_______</w:t>
            </w:r>
            <w:r w:rsidRPr="00C528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</w:t>
            </w:r>
            <w:r w:rsidR="00274F31" w:rsidRPr="00C5288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/__</w:t>
            </w:r>
            <w:r w:rsidRPr="00C5288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_____________/</w:t>
            </w:r>
          </w:p>
          <w:p w:rsidR="00530594" w:rsidRPr="00C5288E" w:rsidRDefault="00530594" w:rsidP="00AF398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5288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     </w:t>
            </w:r>
          </w:p>
          <w:p w:rsidR="00530594" w:rsidRPr="00C5288E" w:rsidRDefault="00530594" w:rsidP="00AF398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spellStart"/>
            <w:r w:rsidRPr="00C528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м.п</w:t>
            </w:r>
            <w:proofErr w:type="spellEnd"/>
            <w:r w:rsidRPr="00C5288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.        </w:t>
            </w:r>
          </w:p>
        </w:tc>
      </w:tr>
    </w:tbl>
    <w:p w:rsidR="00AB0B04" w:rsidRPr="00C5288E" w:rsidRDefault="00AB0B04" w:rsidP="00AF39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B0B04" w:rsidRPr="00C5288E" w:rsidSect="00274F31">
      <w:headerReference w:type="default" r:id="rId8"/>
      <w:footerReference w:type="default" r:id="rId9"/>
      <w:pgSz w:w="11906" w:h="16838"/>
      <w:pgMar w:top="567" w:right="707" w:bottom="851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D5" w:rsidRDefault="008F1CD5" w:rsidP="00530594">
      <w:pPr>
        <w:spacing w:after="0" w:line="240" w:lineRule="auto"/>
      </w:pPr>
      <w:r>
        <w:separator/>
      </w:r>
    </w:p>
  </w:endnote>
  <w:endnote w:type="continuationSeparator" w:id="0">
    <w:p w:rsidR="008F1CD5" w:rsidRDefault="008F1CD5" w:rsidP="0053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4893772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5258C" w:rsidRDefault="0015258C" w:rsidP="0015258C">
        <w:pPr>
          <w:pStyle w:val="a6"/>
          <w:jc w:val="both"/>
          <w:rPr>
            <w:rFonts w:ascii="Times New Roman" w:hAnsi="Times New Roman"/>
            <w:i/>
            <w:sz w:val="20"/>
            <w:szCs w:val="20"/>
          </w:rPr>
        </w:pPr>
      </w:p>
      <w:p w:rsidR="0058452C" w:rsidRPr="00D30306" w:rsidRDefault="00AF3986" w:rsidP="00AF3986">
        <w:pPr>
          <w:pStyle w:val="a6"/>
          <w:rPr>
            <w:rFonts w:ascii="Times New Roman" w:hAnsi="Times New Roman" w:cs="Times New Roman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58452C" w:rsidRPr="00D30306">
          <w:rPr>
            <w:rFonts w:ascii="Times New Roman" w:hAnsi="Times New Roman" w:cs="Times New Roman"/>
          </w:rPr>
          <w:fldChar w:fldCharType="begin"/>
        </w:r>
        <w:r w:rsidR="0058452C" w:rsidRPr="00D30306">
          <w:rPr>
            <w:rFonts w:ascii="Times New Roman" w:hAnsi="Times New Roman" w:cs="Times New Roman"/>
          </w:rPr>
          <w:instrText>PAGE   \* MERGEFORMAT</w:instrText>
        </w:r>
        <w:r w:rsidR="0058452C" w:rsidRPr="00D30306">
          <w:rPr>
            <w:rFonts w:ascii="Times New Roman" w:hAnsi="Times New Roman" w:cs="Times New Roman"/>
          </w:rPr>
          <w:fldChar w:fldCharType="separate"/>
        </w:r>
        <w:r w:rsidR="009B5249">
          <w:rPr>
            <w:rFonts w:ascii="Times New Roman" w:hAnsi="Times New Roman" w:cs="Times New Roman"/>
            <w:noProof/>
          </w:rPr>
          <w:t>1</w:t>
        </w:r>
        <w:r w:rsidR="0058452C" w:rsidRPr="00D3030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D5" w:rsidRDefault="008F1CD5" w:rsidP="00530594">
      <w:pPr>
        <w:spacing w:after="0" w:line="240" w:lineRule="auto"/>
      </w:pPr>
      <w:r>
        <w:separator/>
      </w:r>
    </w:p>
  </w:footnote>
  <w:footnote w:type="continuationSeparator" w:id="0">
    <w:p w:rsidR="008F1CD5" w:rsidRDefault="008F1CD5" w:rsidP="00530594">
      <w:pPr>
        <w:spacing w:after="0" w:line="240" w:lineRule="auto"/>
      </w:pPr>
      <w:r>
        <w:continuationSeparator/>
      </w:r>
    </w:p>
  </w:footnote>
  <w:footnote w:id="1">
    <w:p w:rsidR="0015258C" w:rsidRDefault="0015258C" w:rsidP="009B5249">
      <w:pPr>
        <w:pStyle w:val="a6"/>
        <w:jc w:val="both"/>
      </w:pPr>
      <w:r>
        <w:rPr>
          <w:rStyle w:val="af1"/>
        </w:rPr>
        <w:footnoteRef/>
      </w:r>
      <w:r>
        <w:t xml:space="preserve"> </w:t>
      </w:r>
      <w:r w:rsidRPr="009B5249">
        <w:rPr>
          <w:rFonts w:ascii="Times New Roman" w:hAnsi="Times New Roman"/>
          <w:b/>
          <w:i/>
          <w:sz w:val="20"/>
          <w:szCs w:val="20"/>
        </w:rPr>
        <w:t>Примечание:</w:t>
      </w:r>
      <w:r w:rsidRPr="009B5249">
        <w:rPr>
          <w:rFonts w:ascii="Times New Roman" w:hAnsi="Times New Roman"/>
          <w:i/>
          <w:sz w:val="20"/>
          <w:szCs w:val="20"/>
        </w:rPr>
        <w:t xml:space="preserve"> перечень имущества (предмет торгов) указан в сообщении о торгах, размещенном на сайте </w:t>
      </w:r>
      <w:r w:rsidR="009B5249" w:rsidRPr="009B5249">
        <w:rPr>
          <w:rFonts w:ascii="Times New Roman" w:hAnsi="Times New Roman" w:cs="Times New Roman"/>
          <w:i/>
          <w:sz w:val="20"/>
          <w:szCs w:val="20"/>
        </w:rPr>
        <w:t>http://www.aukcioncenter.ru</w:t>
      </w:r>
      <w:r w:rsidRPr="009B5249">
        <w:rPr>
          <w:rFonts w:ascii="Times New Roman" w:hAnsi="Times New Roman"/>
          <w:i/>
          <w:sz w:val="20"/>
          <w:szCs w:val="20"/>
        </w:rPr>
        <w:t>, на сайте ЕФРСБ № __________ от __________, а также в сообщении, опубликованном в газете «Коммерсантъ» №____ от ____________________________ При заключении настоящего Договора надлежит указать подробное описание продаваемого имущества (предмета торгов).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986" w:rsidRPr="00AF3986" w:rsidRDefault="00AF3986">
    <w:pPr>
      <w:pStyle w:val="a4"/>
      <w:rPr>
        <w:rFonts w:ascii="Times New Roman" w:hAnsi="Times New Roman" w:cs="Times New Roman"/>
      </w:rPr>
    </w:pPr>
    <w:r w:rsidRPr="00AF3986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009CE"/>
    <w:multiLevelType w:val="hybridMultilevel"/>
    <w:tmpl w:val="27F4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28"/>
    <w:rsid w:val="00093277"/>
    <w:rsid w:val="000B0DF2"/>
    <w:rsid w:val="001229C0"/>
    <w:rsid w:val="00130898"/>
    <w:rsid w:val="00145A88"/>
    <w:rsid w:val="0015258C"/>
    <w:rsid w:val="00274F31"/>
    <w:rsid w:val="00281135"/>
    <w:rsid w:val="002D7DF1"/>
    <w:rsid w:val="00303FB6"/>
    <w:rsid w:val="0030716D"/>
    <w:rsid w:val="00316728"/>
    <w:rsid w:val="003662E3"/>
    <w:rsid w:val="00370748"/>
    <w:rsid w:val="003A1442"/>
    <w:rsid w:val="003D765F"/>
    <w:rsid w:val="00447D3A"/>
    <w:rsid w:val="00494F7D"/>
    <w:rsid w:val="004B7E1D"/>
    <w:rsid w:val="004E3611"/>
    <w:rsid w:val="00505AE9"/>
    <w:rsid w:val="00530594"/>
    <w:rsid w:val="00542708"/>
    <w:rsid w:val="0058452C"/>
    <w:rsid w:val="00624577"/>
    <w:rsid w:val="00634848"/>
    <w:rsid w:val="00680020"/>
    <w:rsid w:val="00703616"/>
    <w:rsid w:val="007267CE"/>
    <w:rsid w:val="007C0072"/>
    <w:rsid w:val="007C5218"/>
    <w:rsid w:val="007F029E"/>
    <w:rsid w:val="00855679"/>
    <w:rsid w:val="008F1CD5"/>
    <w:rsid w:val="008F6514"/>
    <w:rsid w:val="00902107"/>
    <w:rsid w:val="00961BAF"/>
    <w:rsid w:val="0096538C"/>
    <w:rsid w:val="00965C15"/>
    <w:rsid w:val="00973AE1"/>
    <w:rsid w:val="0098786B"/>
    <w:rsid w:val="00997107"/>
    <w:rsid w:val="009B5249"/>
    <w:rsid w:val="009C5458"/>
    <w:rsid w:val="009D29F6"/>
    <w:rsid w:val="009E3D4F"/>
    <w:rsid w:val="00A959A0"/>
    <w:rsid w:val="00AB0B04"/>
    <w:rsid w:val="00AB320C"/>
    <w:rsid w:val="00AF3986"/>
    <w:rsid w:val="00B025DC"/>
    <w:rsid w:val="00BD28D3"/>
    <w:rsid w:val="00C5288E"/>
    <w:rsid w:val="00C52F7D"/>
    <w:rsid w:val="00CC3660"/>
    <w:rsid w:val="00D12BC4"/>
    <w:rsid w:val="00D30306"/>
    <w:rsid w:val="00D31E69"/>
    <w:rsid w:val="00D4083D"/>
    <w:rsid w:val="00D51343"/>
    <w:rsid w:val="00DB23B3"/>
    <w:rsid w:val="00DB711E"/>
    <w:rsid w:val="00E321A5"/>
    <w:rsid w:val="00E35CD4"/>
    <w:rsid w:val="00E80986"/>
    <w:rsid w:val="00E936F9"/>
    <w:rsid w:val="00ED5461"/>
    <w:rsid w:val="00EE23E7"/>
    <w:rsid w:val="00F33723"/>
    <w:rsid w:val="00F65566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5E9346-AB4B-4ED3-B08E-F7A501D3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594"/>
  </w:style>
  <w:style w:type="paragraph" w:styleId="a6">
    <w:name w:val="footer"/>
    <w:basedOn w:val="a"/>
    <w:link w:val="a7"/>
    <w:uiPriority w:val="99"/>
    <w:unhideWhenUsed/>
    <w:rsid w:val="0053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594"/>
  </w:style>
  <w:style w:type="table" w:styleId="a8">
    <w:name w:val="Table Grid"/>
    <w:basedOn w:val="a1"/>
    <w:uiPriority w:val="39"/>
    <w:rsid w:val="00A9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81135"/>
    <w:rPr>
      <w:rFonts w:ascii="Arial" w:eastAsia="Arial" w:hAnsi="Arial" w:cs="Arial"/>
      <w:shd w:val="clear" w:color="auto" w:fill="FFFFFF"/>
    </w:rPr>
  </w:style>
  <w:style w:type="character" w:customStyle="1" w:styleId="28pt">
    <w:name w:val="Основной текст (2) + 8 pt"/>
    <w:basedOn w:val="2"/>
    <w:rsid w:val="002811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281135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281135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275pt0">
    <w:name w:val="Основной текст (2) + 7;5 pt;Малые прописные"/>
    <w:basedOn w:val="2"/>
    <w:rsid w:val="00281135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281135"/>
    <w:pPr>
      <w:widowControl w:val="0"/>
      <w:shd w:val="clear" w:color="auto" w:fill="FFFFFF"/>
      <w:spacing w:after="0" w:line="248" w:lineRule="exact"/>
    </w:pPr>
    <w:rPr>
      <w:rFonts w:ascii="Arial" w:eastAsia="Arial" w:hAnsi="Arial" w:cs="Arial"/>
    </w:rPr>
  </w:style>
  <w:style w:type="character" w:customStyle="1" w:styleId="28pt0">
    <w:name w:val="Основной текст (2) + 8 pt;Малые прописные"/>
    <w:basedOn w:val="2"/>
    <w:rsid w:val="0028113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Малые прописные"/>
    <w:basedOn w:val="2"/>
    <w:rsid w:val="0028113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85pt">
    <w:name w:val="Основной текст (2) + 8;5 pt"/>
    <w:basedOn w:val="2"/>
    <w:rsid w:val="002811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1">
    <w:name w:val="Основной текст (2) + 7;5 pt;Курсив"/>
    <w:basedOn w:val="2"/>
    <w:rsid w:val="0028113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3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5CD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5258C"/>
    <w:rPr>
      <w:color w:val="0563C1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15258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5258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5258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5258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5258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52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B70F-ECF2-49A3-B5ED-1EAB1D65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opryatin</cp:lastModifiedBy>
  <cp:revision>2</cp:revision>
  <cp:lastPrinted>2018-03-13T11:58:00Z</cp:lastPrinted>
  <dcterms:created xsi:type="dcterms:W3CDTF">2020-05-15T07:34:00Z</dcterms:created>
  <dcterms:modified xsi:type="dcterms:W3CDTF">2020-05-15T07:34:00Z</dcterms:modified>
</cp:coreProperties>
</file>