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 xml:space="preserve">должника-гражданина </w:t>
      </w:r>
      <w:r w:rsidR="008E19DC">
        <w:t>Якубенко Виктора Ивановича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 w:rsidR="008E19DC">
        <w:rPr>
          <w:color w:val="333333"/>
          <w:bdr w:val="none" w:sz="0" w:space="0" w:color="auto" w:frame="1"/>
        </w:rPr>
        <w:t>110603545701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r>
        <w:rPr>
          <w:color w:val="000000"/>
        </w:rPr>
        <w:t>Плишкина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 w:rsidR="008E19DC">
        <w:rPr>
          <w:color w:val="333333"/>
          <w:bdr w:val="none" w:sz="0" w:space="0" w:color="auto" w:frame="1"/>
        </w:rPr>
        <w:t>1649</w:t>
      </w:r>
      <w:r w:rsidRPr="00513DDE">
        <w:rPr>
          <w:color w:val="333333"/>
          <w:bdr w:val="none" w:sz="0" w:space="0" w:color="auto" w:frame="1"/>
        </w:rPr>
        <w:t>/201</w:t>
      </w:r>
      <w:r w:rsidR="003A21A2">
        <w:rPr>
          <w:color w:val="333333"/>
          <w:bdr w:val="none" w:sz="0" w:space="0" w:color="auto" w:frame="1"/>
        </w:rPr>
        <w:t>9</w:t>
      </w:r>
      <w:r w:rsidRPr="00513DDE">
        <w:rPr>
          <w:color w:val="333333"/>
          <w:bdr w:val="none" w:sz="0" w:space="0" w:color="auto" w:frame="1"/>
        </w:rPr>
        <w:t xml:space="preserve"> от </w:t>
      </w:r>
      <w:r w:rsidR="008E19DC">
        <w:rPr>
          <w:color w:val="333333"/>
          <w:bdr w:val="none" w:sz="0" w:space="0" w:color="auto" w:frame="1"/>
        </w:rPr>
        <w:t>23</w:t>
      </w:r>
      <w:r w:rsidR="003A21A2">
        <w:rPr>
          <w:color w:val="333333"/>
          <w:bdr w:val="none" w:sz="0" w:space="0" w:color="auto" w:frame="1"/>
        </w:rPr>
        <w:t>.10</w:t>
      </w:r>
      <w:r w:rsidR="00121C5A">
        <w:rPr>
          <w:color w:val="333333"/>
          <w:bdr w:val="none" w:sz="0" w:space="0" w:color="auto" w:frame="1"/>
        </w:rPr>
        <w:t>.2019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</w:t>
      </w:r>
      <w:r w:rsidR="00E120E6">
        <w:rPr>
          <w:rFonts w:ascii="Times New Roman" w:hAnsi="Times New Roman"/>
          <w:sz w:val="24"/>
          <w:szCs w:val="24"/>
        </w:rPr>
        <w:t>открытых</w:t>
      </w:r>
      <w:r w:rsidR="00461161">
        <w:rPr>
          <w:rFonts w:ascii="Times New Roman" w:hAnsi="Times New Roman"/>
          <w:sz w:val="24"/>
          <w:szCs w:val="24"/>
        </w:rPr>
        <w:t xml:space="preserve"> торгов</w:t>
      </w:r>
      <w:r w:rsidR="00E120E6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по лоту № 1 </w:t>
      </w:r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 xml:space="preserve">должника-гражданина </w:t>
      </w:r>
      <w:r w:rsidR="008E19DC">
        <w:rPr>
          <w:rFonts w:ascii="Times New Roman" w:hAnsi="Times New Roman"/>
          <w:sz w:val="24"/>
          <w:szCs w:val="24"/>
        </w:rPr>
        <w:t>Якубенко Виктора Ивановича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8E19DC">
        <w:rPr>
          <w:rFonts w:ascii="Times New Roman" w:hAnsi="Times New Roman"/>
          <w:sz w:val="24"/>
          <w:szCs w:val="24"/>
        </w:rPr>
        <w:t>110603545701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715B5" w:rsidRPr="004D6E42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8E19DC" w:rsidRPr="008E19DC">
        <w:rPr>
          <w:rFonts w:ascii="Times New Roman" w:hAnsi="Times New Roman"/>
          <w:b/>
          <w:sz w:val="24"/>
          <w:szCs w:val="24"/>
        </w:rPr>
        <w:t>Право требования дебиторской задолженности к АО "</w:t>
      </w:r>
      <w:proofErr w:type="spellStart"/>
      <w:r w:rsidR="008E19DC" w:rsidRPr="008E19DC">
        <w:rPr>
          <w:rFonts w:ascii="Times New Roman" w:hAnsi="Times New Roman"/>
          <w:b/>
          <w:sz w:val="24"/>
          <w:szCs w:val="24"/>
        </w:rPr>
        <w:t>С</w:t>
      </w:r>
      <w:r w:rsidR="00A945CA">
        <w:rPr>
          <w:rFonts w:ascii="Times New Roman" w:hAnsi="Times New Roman"/>
          <w:b/>
          <w:sz w:val="24"/>
          <w:szCs w:val="24"/>
        </w:rPr>
        <w:t>и</w:t>
      </w:r>
      <w:bookmarkStart w:id="0" w:name="_GoBack"/>
      <w:bookmarkEnd w:id="0"/>
      <w:r w:rsidR="008E19DC" w:rsidRPr="008E19DC">
        <w:rPr>
          <w:rFonts w:ascii="Times New Roman" w:hAnsi="Times New Roman"/>
          <w:b/>
          <w:sz w:val="24"/>
          <w:szCs w:val="24"/>
        </w:rPr>
        <w:t>бэкотех</w:t>
      </w:r>
      <w:proofErr w:type="spellEnd"/>
      <w:r w:rsidR="008E19DC" w:rsidRPr="008E19DC">
        <w:rPr>
          <w:rFonts w:ascii="Times New Roman" w:hAnsi="Times New Roman"/>
          <w:b/>
          <w:sz w:val="24"/>
          <w:szCs w:val="24"/>
        </w:rPr>
        <w:t>", ИНН 8610016648, возникшее на основании Определения АС ХМАО-Югры от 20.08.2015 г. по делу № А75-3221/2016 стоимостью 718 524,80 руб</w:t>
      </w:r>
      <w:r w:rsidR="008E19DC">
        <w:rPr>
          <w:rFonts w:ascii="Times New Roman" w:hAnsi="Times New Roman"/>
          <w:b/>
          <w:sz w:val="24"/>
          <w:szCs w:val="24"/>
        </w:rPr>
        <w:t>.</w:t>
      </w:r>
    </w:p>
    <w:p w:rsidR="004D6E42" w:rsidRDefault="007232EB" w:rsidP="003A21A2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</w:t>
      </w:r>
      <w:r w:rsidR="000E33BA"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должнику на праве собственности</w:t>
      </w:r>
      <w:r w:rsidR="003A21A2">
        <w:rPr>
          <w:rFonts w:ascii="Times New Roman" w:hAnsi="Times New Roman"/>
          <w:sz w:val="24"/>
          <w:szCs w:val="24"/>
        </w:rPr>
        <w:t>.</w:t>
      </w:r>
    </w:p>
    <w:p w:rsidR="003A21A2" w:rsidRPr="006B66E3" w:rsidRDefault="003A21A2" w:rsidP="003A21A2">
      <w:pPr>
        <w:pStyle w:val="ConsNormal"/>
        <w:widowControl/>
        <w:ind w:left="960" w:firstLine="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8E19DC">
        <w:rPr>
          <w:rFonts w:ascii="Times New Roman" w:hAnsi="Times New Roman"/>
          <w:b/>
          <w:sz w:val="24"/>
          <w:szCs w:val="24"/>
        </w:rPr>
        <w:t>718 524,80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21C5A">
        <w:rPr>
          <w:rFonts w:ascii="Times New Roman" w:hAnsi="Times New Roman"/>
          <w:b/>
          <w:sz w:val="24"/>
          <w:szCs w:val="24"/>
        </w:rPr>
        <w:t>(</w:t>
      </w:r>
      <w:r w:rsidR="008E19DC">
        <w:rPr>
          <w:rFonts w:ascii="Times New Roman" w:hAnsi="Times New Roman"/>
          <w:b/>
          <w:sz w:val="24"/>
          <w:szCs w:val="24"/>
        </w:rPr>
        <w:t>семьсот восемнадцать</w:t>
      </w:r>
      <w:r w:rsidR="003A21A2">
        <w:rPr>
          <w:rFonts w:ascii="Times New Roman" w:hAnsi="Times New Roman"/>
          <w:b/>
          <w:sz w:val="24"/>
          <w:szCs w:val="24"/>
        </w:rPr>
        <w:t xml:space="preserve"> </w:t>
      </w:r>
      <w:r w:rsidR="00121C5A">
        <w:rPr>
          <w:rFonts w:ascii="Times New Roman" w:hAnsi="Times New Roman"/>
          <w:b/>
          <w:sz w:val="24"/>
          <w:szCs w:val="24"/>
        </w:rPr>
        <w:t>тысяч</w:t>
      </w:r>
      <w:r w:rsidR="008E19DC">
        <w:rPr>
          <w:rFonts w:ascii="Times New Roman" w:hAnsi="Times New Roman"/>
          <w:b/>
          <w:sz w:val="24"/>
          <w:szCs w:val="24"/>
        </w:rPr>
        <w:t xml:space="preserve"> пятьсот двадцать четыре</w:t>
      </w:r>
      <w:r w:rsidR="00121C5A">
        <w:rPr>
          <w:rFonts w:ascii="Times New Roman" w:hAnsi="Times New Roman"/>
          <w:b/>
          <w:sz w:val="24"/>
          <w:szCs w:val="24"/>
        </w:rPr>
        <w:t>) рубл</w:t>
      </w:r>
      <w:r w:rsidR="008E19DC">
        <w:rPr>
          <w:rFonts w:ascii="Times New Roman" w:hAnsi="Times New Roman"/>
          <w:b/>
          <w:sz w:val="24"/>
          <w:szCs w:val="24"/>
        </w:rPr>
        <w:t>я 80 копеек</w:t>
      </w:r>
      <w:r w:rsidR="00121C5A">
        <w:rPr>
          <w:rFonts w:ascii="Times New Roman" w:hAnsi="Times New Roman"/>
          <w:b/>
          <w:sz w:val="24"/>
          <w:szCs w:val="24"/>
        </w:rPr>
        <w:t xml:space="preserve">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8E19DC" w:rsidRPr="008E19DC">
        <w:rPr>
          <w:rFonts w:ascii="Times New Roman" w:hAnsi="Times New Roman"/>
          <w:b/>
          <w:sz w:val="24"/>
          <w:szCs w:val="24"/>
        </w:rPr>
        <w:t>71 852,48 (семьдесят одна тысяча восемьсот пятьдесят два рубля) руб. 48 копеек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8E19DC">
        <w:rPr>
          <w:rFonts w:ascii="Times New Roman" w:hAnsi="Times New Roman"/>
          <w:b/>
          <w:sz w:val="24"/>
          <w:szCs w:val="24"/>
        </w:rPr>
        <w:t>646 672,32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8E19DC">
        <w:rPr>
          <w:rFonts w:ascii="Times New Roman" w:hAnsi="Times New Roman"/>
          <w:b/>
          <w:sz w:val="24"/>
          <w:szCs w:val="24"/>
        </w:rPr>
        <w:t>шестьсот сорок шесть</w:t>
      </w:r>
      <w:r w:rsidR="003A21A2">
        <w:rPr>
          <w:rFonts w:ascii="Times New Roman" w:hAnsi="Times New Roman"/>
          <w:b/>
          <w:sz w:val="24"/>
          <w:szCs w:val="24"/>
        </w:rPr>
        <w:t xml:space="preserve"> </w:t>
      </w:r>
      <w:r w:rsidR="007B0554">
        <w:rPr>
          <w:rFonts w:ascii="Times New Roman" w:hAnsi="Times New Roman"/>
          <w:b/>
          <w:sz w:val="24"/>
          <w:szCs w:val="24"/>
        </w:rPr>
        <w:t>тысяч</w:t>
      </w:r>
      <w:r w:rsidR="008E19DC">
        <w:rPr>
          <w:rFonts w:ascii="Times New Roman" w:hAnsi="Times New Roman"/>
          <w:b/>
          <w:sz w:val="24"/>
          <w:szCs w:val="24"/>
        </w:rPr>
        <w:t xml:space="preserve"> шестьсот семьдесят </w:t>
      </w:r>
      <w:proofErr w:type="gramStart"/>
      <w:r w:rsidR="008E19DC">
        <w:rPr>
          <w:rFonts w:ascii="Times New Roman" w:hAnsi="Times New Roman"/>
          <w:b/>
          <w:sz w:val="24"/>
          <w:szCs w:val="24"/>
        </w:rPr>
        <w:t>два</w:t>
      </w:r>
      <w:r w:rsidR="007B0554">
        <w:rPr>
          <w:rFonts w:ascii="Times New Roman" w:hAnsi="Times New Roman"/>
          <w:b/>
          <w:sz w:val="24"/>
          <w:szCs w:val="24"/>
        </w:rPr>
        <w:t>)  руб</w:t>
      </w:r>
      <w:r w:rsidR="008E19DC">
        <w:rPr>
          <w:rFonts w:ascii="Times New Roman" w:hAnsi="Times New Roman"/>
          <w:b/>
          <w:sz w:val="24"/>
          <w:szCs w:val="24"/>
        </w:rPr>
        <w:t>ля</w:t>
      </w:r>
      <w:proofErr w:type="gramEnd"/>
      <w:r w:rsidR="008E19DC">
        <w:rPr>
          <w:rFonts w:ascii="Times New Roman" w:hAnsi="Times New Roman"/>
          <w:b/>
          <w:sz w:val="24"/>
          <w:szCs w:val="24"/>
        </w:rPr>
        <w:t xml:space="preserve"> 32 копейки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Финансовый управляющий должника-гражданина </w:t>
                  </w:r>
                  <w:r w:rsidR="008E19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Якубенко Виктора </w:t>
                  </w:r>
                  <w:proofErr w:type="gramStart"/>
                  <w:r w:rsidR="008E19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Ивановича</w:t>
                  </w:r>
                  <w:r w:rsidR="003A21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ИНН </w:t>
                  </w:r>
                  <w:r w:rsidR="008E19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110603545701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8E19DC" w:rsidRPr="008E19DC">
                    <w:t>40 817 810 828 140 029 670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открытый в ПАО «Сбербанк», г. Сыктывкар, </w:t>
                  </w:r>
                  <w:proofErr w:type="spellStart"/>
                  <w:proofErr w:type="gramStart"/>
                  <w:r>
                    <w:t>доп.офис</w:t>
                  </w:r>
                  <w:proofErr w:type="spellEnd"/>
                  <w:proofErr w:type="gramEnd"/>
                  <w:r>
                    <w:t xml:space="preserve"> № 8617/03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multilevel"/>
    <w:tmpl w:val="E00CED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1C5A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1A2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6E40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19DC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92F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45CA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0E6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4B14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6864"/>
  <w15:docId w15:val="{A37100F6-F3BB-4133-AD27-150417A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29F4-BAD4-4325-B72B-69C749EF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20</cp:revision>
  <cp:lastPrinted>2017-11-08T13:19:00Z</cp:lastPrinted>
  <dcterms:created xsi:type="dcterms:W3CDTF">2014-07-25T15:15:00Z</dcterms:created>
  <dcterms:modified xsi:type="dcterms:W3CDTF">2020-09-15T13:05:00Z</dcterms:modified>
</cp:coreProperties>
</file>