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BA" w:rsidRPr="00E2632E" w:rsidRDefault="003A62BA" w:rsidP="003A62BA">
      <w:p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 xml:space="preserve">Договор </w:t>
      </w:r>
    </w:p>
    <w:p w:rsidR="003A62BA" w:rsidRPr="00E2632E" w:rsidRDefault="003A62BA" w:rsidP="003A62BA">
      <w:p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об уступке права требования должника</w:t>
      </w:r>
    </w:p>
    <w:p w:rsidR="003A62BA" w:rsidRPr="00E2632E" w:rsidRDefault="003A62BA" w:rsidP="003A62BA">
      <w:p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pStyle w:val="ConsNonformat"/>
        <w:widowControl/>
        <w:ind w:left="-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2E">
        <w:rPr>
          <w:rFonts w:ascii="Times New Roman" w:hAnsi="Times New Roman" w:cs="Times New Roman"/>
          <w:b/>
          <w:bCs/>
          <w:sz w:val="22"/>
          <w:szCs w:val="22"/>
        </w:rPr>
        <w:t xml:space="preserve">г.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Санкт-Петербург            </w:t>
      </w:r>
      <w:r w:rsidRPr="00E2632E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«___» ______________ 2012 г.</w:t>
      </w:r>
    </w:p>
    <w:p w:rsidR="003A62BA" w:rsidRPr="00E2632E" w:rsidRDefault="003A62BA" w:rsidP="003A62BA">
      <w:pPr>
        <w:pStyle w:val="ConsNonformat"/>
        <w:widowControl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A62BA" w:rsidRPr="00E2632E" w:rsidRDefault="003A62BA" w:rsidP="003A62BA">
      <w:pPr>
        <w:ind w:left="-567" w:right="-16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C3725">
        <w:rPr>
          <w:rFonts w:ascii="Times New Roman" w:hAnsi="Times New Roman"/>
          <w:b/>
          <w:i/>
          <w:lang w:val="ru-RU"/>
        </w:rPr>
        <w:t>Общество с ограниченной ответственностью «Региональный Инвест Проект»</w:t>
      </w:r>
      <w:r w:rsidRPr="003C3725">
        <w:rPr>
          <w:rFonts w:ascii="Times New Roman" w:hAnsi="Times New Roman"/>
          <w:lang w:val="ru-RU"/>
        </w:rPr>
        <w:t xml:space="preserve">, в лице конкурсного управляющего Чичильницкого Сергея Брониславовича, действующей на основании Решения Арбитражного суда Красноярского края от 06.12.2010 г. по делу № А33-8117/2010,  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именуемое далее </w:t>
      </w:r>
      <w:r w:rsidRPr="00E2632E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"Цедент"</w:t>
      </w:r>
      <w:r w:rsidRPr="00E2632E">
        <w:rPr>
          <w:rFonts w:ascii="Times New Roman" w:hAnsi="Times New Roman"/>
          <w:sz w:val="22"/>
          <w:szCs w:val="22"/>
          <w:lang w:val="ru-RU"/>
        </w:rPr>
        <w:t>, с одной стороны, и</w:t>
      </w:r>
    </w:p>
    <w:p w:rsidR="003A62BA" w:rsidRPr="00E2632E" w:rsidRDefault="003A62BA" w:rsidP="003A62BA">
      <w:pPr>
        <w:ind w:left="-567" w:right="-16"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2632E">
        <w:rPr>
          <w:rFonts w:ascii="Times New Roman" w:hAnsi="Times New Roman"/>
          <w:b/>
          <w:i/>
          <w:sz w:val="22"/>
          <w:szCs w:val="22"/>
          <w:lang w:val="ru-RU"/>
        </w:rPr>
        <w:t>____________________________________________________________________________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, в лице ____________________________________________________________, действующего на основании __________________, именуемое в дальнейшем  </w:t>
      </w:r>
      <w:r w:rsidRPr="00E2632E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"Цессионарий"</w:t>
      </w:r>
      <w:r w:rsidRPr="00E2632E">
        <w:rPr>
          <w:rFonts w:ascii="Times New Roman" w:hAnsi="Times New Roman"/>
          <w:sz w:val="22"/>
          <w:szCs w:val="22"/>
          <w:lang w:val="ru-RU"/>
        </w:rPr>
        <w:t>, с другой стороны, заключили настоящий Договор о следующем:</w:t>
      </w:r>
      <w:proofErr w:type="gramEnd"/>
    </w:p>
    <w:p w:rsidR="003A62BA" w:rsidRPr="00E2632E" w:rsidRDefault="003A62BA" w:rsidP="003A62BA">
      <w:pPr>
        <w:ind w:left="-567" w:firstLine="567"/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Предмет договора</w:t>
      </w:r>
    </w:p>
    <w:p w:rsidR="003A62BA" w:rsidRPr="00E2632E" w:rsidRDefault="003A62BA" w:rsidP="003A62BA">
      <w:pPr>
        <w:ind w:left="-567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ind w:left="-567" w:firstLine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 xml:space="preserve">1.1. Цедент </w:t>
      </w:r>
      <w:bookmarkStart w:id="0" w:name="_DV_C2"/>
      <w:r w:rsidRPr="00E2632E">
        <w:rPr>
          <w:rFonts w:ascii="Times New Roman" w:hAnsi="Times New Roman"/>
          <w:sz w:val="22"/>
          <w:szCs w:val="22"/>
          <w:lang w:val="ru-RU"/>
        </w:rPr>
        <w:t xml:space="preserve">  уступает</w:t>
      </w:r>
      <w:bookmarkStart w:id="1" w:name="_DV_M6"/>
      <w:bookmarkEnd w:id="0"/>
      <w:bookmarkEnd w:id="1"/>
      <w:r w:rsidRPr="00E2632E">
        <w:rPr>
          <w:rFonts w:ascii="Times New Roman" w:hAnsi="Times New Roman"/>
          <w:sz w:val="22"/>
          <w:szCs w:val="22"/>
          <w:lang w:val="ru-RU"/>
        </w:rPr>
        <w:t>,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 а </w:t>
      </w:r>
      <w:bookmarkStart w:id="2" w:name="_DV_M8"/>
      <w:bookmarkEnd w:id="2"/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 Цессионарий </w:t>
      </w:r>
      <w:bookmarkStart w:id="3" w:name="_DV_M10"/>
      <w:bookmarkEnd w:id="3"/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 принимает </w:t>
      </w:r>
      <w:bookmarkStart w:id="4" w:name="_DV_C4"/>
      <w:r w:rsidRPr="00E2632E">
        <w:rPr>
          <w:rFonts w:ascii="Times New Roman" w:hAnsi="Times New Roman"/>
          <w:sz w:val="22"/>
          <w:szCs w:val="22"/>
          <w:lang w:val="ru-RU"/>
        </w:rPr>
        <w:t>права требования, которые Цедент имеет</w:t>
      </w:r>
      <w:bookmarkEnd w:id="4"/>
      <w:r w:rsidRPr="00E2632E">
        <w:rPr>
          <w:rFonts w:ascii="Times New Roman" w:hAnsi="Times New Roman"/>
          <w:sz w:val="22"/>
          <w:szCs w:val="22"/>
          <w:lang w:val="ru-RU"/>
        </w:rPr>
        <w:t xml:space="preserve"> </w:t>
      </w:r>
      <w:bookmarkStart w:id="5" w:name="_DV_M310"/>
      <w:bookmarkEnd w:id="5"/>
      <w:proofErr w:type="gramStart"/>
      <w:r>
        <w:rPr>
          <w:rFonts w:ascii="Times New Roman" w:hAnsi="Times New Roman"/>
          <w:color w:val="000000"/>
          <w:sz w:val="22"/>
          <w:szCs w:val="22"/>
          <w:lang w:val="ru-RU"/>
        </w:rPr>
        <w:t>к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ru-RU"/>
        </w:rPr>
        <w:t>_____________________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(далее – Должник), </w:t>
      </w:r>
      <w:r w:rsidRPr="00E2632E">
        <w:rPr>
          <w:rFonts w:ascii="Times New Roman" w:hAnsi="Times New Roman"/>
          <w:sz w:val="22"/>
          <w:szCs w:val="22"/>
          <w:lang w:val="ru-RU"/>
        </w:rPr>
        <w:t xml:space="preserve">балансовой стоимостью – </w:t>
      </w:r>
      <w:r>
        <w:rPr>
          <w:rFonts w:ascii="Times New Roman" w:hAnsi="Times New Roman"/>
          <w:sz w:val="22"/>
          <w:szCs w:val="22"/>
          <w:lang w:val="ru-RU"/>
        </w:rPr>
        <w:t>_________________</w:t>
      </w:r>
      <w:r w:rsidRPr="00E2632E">
        <w:rPr>
          <w:rFonts w:ascii="Times New Roman" w:hAnsi="Times New Roman"/>
          <w:sz w:val="22"/>
          <w:szCs w:val="22"/>
          <w:lang w:val="ru-RU"/>
        </w:rPr>
        <w:t>.</w:t>
      </w:r>
    </w:p>
    <w:p w:rsidR="003A62BA" w:rsidRPr="00E2632E" w:rsidRDefault="003A62BA" w:rsidP="003A62BA">
      <w:pPr>
        <w:ind w:left="-567" w:firstLine="567"/>
        <w:jc w:val="both"/>
        <w:rPr>
          <w:rFonts w:ascii="Times New Roman" w:hAnsi="Times New Roman"/>
          <w:color w:val="000000"/>
          <w:sz w:val="22"/>
          <w:szCs w:val="22"/>
          <w:lang w:val="ru-RU" w:eastAsia="ar-SA" w:bidi="ar-SA"/>
        </w:rPr>
      </w:pPr>
      <w:bookmarkStart w:id="6" w:name="_DV_M14"/>
      <w:bookmarkEnd w:id="6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1.2. </w:t>
      </w:r>
      <w:bookmarkStart w:id="7" w:name="_DV_C15"/>
      <w:r w:rsidRPr="00E2632E">
        <w:rPr>
          <w:rFonts w:ascii="Times New Roman" w:hAnsi="Times New Roman"/>
          <w:sz w:val="22"/>
          <w:szCs w:val="22"/>
          <w:lang w:val="ru-RU"/>
        </w:rPr>
        <w:t>Права</w:t>
      </w:r>
      <w:bookmarkStart w:id="8" w:name="_DV_M20"/>
      <w:bookmarkEnd w:id="7"/>
      <w:bookmarkEnd w:id="8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 требования Цедента переходит к Цессионарию </w:t>
      </w:r>
      <w:bookmarkStart w:id="9" w:name="_DV_C16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>в</w:t>
      </w:r>
      <w:bookmarkEnd w:id="9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 </w:t>
      </w:r>
      <w:bookmarkStart w:id="10" w:name="_DV_C17"/>
      <w:r w:rsidRPr="00E2632E">
        <w:rPr>
          <w:rFonts w:ascii="Times New Roman" w:hAnsi="Times New Roman"/>
          <w:sz w:val="22"/>
          <w:szCs w:val="22"/>
          <w:lang w:val="ru-RU"/>
        </w:rPr>
        <w:t>полном объеме</w:t>
      </w:r>
      <w:bookmarkStart w:id="11" w:name="_DV_M21"/>
      <w:bookmarkEnd w:id="10"/>
      <w:bookmarkEnd w:id="11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 xml:space="preserve">, в том числе переходят права, обеспечивающие исполнение обязательства, а также другие связанные с требованием права, в том числе </w:t>
      </w:r>
      <w:bookmarkStart w:id="12" w:name="_DV_C19"/>
      <w:r w:rsidRPr="00E2632E">
        <w:rPr>
          <w:rFonts w:ascii="Times New Roman" w:hAnsi="Times New Roman"/>
          <w:sz w:val="22"/>
          <w:szCs w:val="22"/>
          <w:lang w:val="ru-RU"/>
        </w:rPr>
        <w:t>права требования уплаты договорных неустоек, процентов за пользование чужими денежными средствами, возмещения убытков</w:t>
      </w:r>
      <w:bookmarkStart w:id="13" w:name="_DV_M22"/>
      <w:bookmarkEnd w:id="12"/>
      <w:bookmarkEnd w:id="13"/>
      <w:r w:rsidRPr="00E2632E">
        <w:rPr>
          <w:rFonts w:ascii="Times New Roman" w:hAnsi="Times New Roman"/>
          <w:color w:val="000000"/>
          <w:sz w:val="22"/>
          <w:szCs w:val="22"/>
          <w:lang w:val="ru-RU" w:eastAsia="ar-SA" w:bidi="ar-SA"/>
        </w:rPr>
        <w:t>.</w:t>
      </w:r>
    </w:p>
    <w:p w:rsidR="003A62BA" w:rsidRPr="003C3725" w:rsidRDefault="003A62BA" w:rsidP="003A62BA">
      <w:pPr>
        <w:ind w:left="-567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</w:r>
      <w:bookmarkStart w:id="14" w:name="_DV_M19"/>
      <w:bookmarkStart w:id="15" w:name="_DV_C7"/>
      <w:bookmarkStart w:id="16" w:name="_DV_M23"/>
      <w:bookmarkEnd w:id="14"/>
      <w:bookmarkEnd w:id="15"/>
      <w:bookmarkEnd w:id="16"/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>1.3. В оплату уступаемого права (требования) Цессионарий обязуется оплатить Цеденту</w:t>
      </w:r>
      <w:r w:rsidRPr="00E2632E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E2632E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цену, </w:t>
      </w:r>
      <w:r w:rsidRPr="003C3725"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установленную протоколом о результатах проведения  </w:t>
      </w:r>
      <w:r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повторных </w:t>
      </w:r>
      <w:r w:rsidRPr="003C3725">
        <w:rPr>
          <w:rFonts w:ascii="Times New Roman" w:hAnsi="Times New Roman"/>
          <w:iCs/>
          <w:color w:val="000000"/>
          <w:sz w:val="22"/>
          <w:szCs w:val="22"/>
          <w:lang w:val="ru-RU"/>
        </w:rPr>
        <w:t>торгов по продаже имущественных прав ООО «</w:t>
      </w:r>
      <w:r w:rsidRPr="003C3725">
        <w:rPr>
          <w:rFonts w:ascii="Times New Roman" w:hAnsi="Times New Roman"/>
          <w:lang w:val="ru-RU"/>
        </w:rPr>
        <w:t>Региональный Инвест Проект</w:t>
      </w:r>
      <w:r>
        <w:rPr>
          <w:rFonts w:ascii="Times New Roman" w:hAnsi="Times New Roman"/>
          <w:iCs/>
          <w:color w:val="000000"/>
          <w:sz w:val="22"/>
          <w:szCs w:val="22"/>
          <w:lang w:val="ru-RU"/>
        </w:rPr>
        <w:t xml:space="preserve">», проводимых </w:t>
      </w:r>
      <w:r>
        <w:rPr>
          <w:rFonts w:ascii="Times New Roman" w:hAnsi="Times New Roman"/>
          <w:iCs/>
          <w:color w:val="000000"/>
          <w:sz w:val="22"/>
          <w:szCs w:val="22"/>
          <w:lang w:val="ru-RU"/>
        </w:rPr>
        <w:t>25</w:t>
      </w:r>
      <w:r>
        <w:rPr>
          <w:rFonts w:ascii="Times New Roman" w:hAnsi="Times New Roman"/>
          <w:iCs/>
          <w:color w:val="000000"/>
          <w:sz w:val="22"/>
          <w:szCs w:val="22"/>
          <w:lang w:val="ru-RU"/>
        </w:rPr>
        <w:t>.0</w:t>
      </w:r>
      <w:r>
        <w:rPr>
          <w:rFonts w:ascii="Times New Roman" w:hAnsi="Times New Roman"/>
          <w:iCs/>
          <w:color w:val="000000"/>
          <w:sz w:val="22"/>
          <w:szCs w:val="22"/>
          <w:lang w:val="ru-RU"/>
        </w:rPr>
        <w:t>5</w:t>
      </w:r>
      <w:r w:rsidRPr="003C3725">
        <w:rPr>
          <w:rFonts w:ascii="Times New Roman" w:hAnsi="Times New Roman"/>
          <w:iCs/>
          <w:color w:val="000000"/>
          <w:sz w:val="22"/>
          <w:szCs w:val="22"/>
          <w:lang w:val="ru-RU"/>
        </w:rPr>
        <w:t>.2012 г.</w:t>
      </w:r>
      <w:r w:rsidRPr="003C372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3A62BA" w:rsidRPr="003C3725" w:rsidRDefault="003A62BA" w:rsidP="003A62BA">
      <w:pPr>
        <w:ind w:left="-567" w:firstLine="567"/>
        <w:jc w:val="both"/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</w:pPr>
      <w:bookmarkStart w:id="17" w:name="_DV_C20"/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1.4.</w:t>
      </w:r>
      <w:bookmarkStart w:id="18" w:name="_DV_X42"/>
      <w:bookmarkStart w:id="19" w:name="_DV_C21"/>
      <w:bookmarkEnd w:id="17"/>
      <w:r w:rsidRPr="003C3725">
        <w:rPr>
          <w:rStyle w:val="DeltaViewMoveDestination"/>
          <w:rFonts w:ascii="Times New Roman" w:hAnsi="Times New Roman"/>
          <w:color w:val="000000"/>
          <w:sz w:val="22"/>
          <w:szCs w:val="22"/>
          <w:u w:val="none"/>
          <w:lang w:val="ru-RU"/>
        </w:rPr>
        <w:t xml:space="preserve"> Права, передаваемые Цедентом по настоящему договору, переходят к Цессионарию </w:t>
      </w:r>
      <w:bookmarkStart w:id="20" w:name="_DV_C22"/>
      <w:bookmarkEnd w:id="18"/>
      <w:bookmarkEnd w:id="19"/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в момент полной оплаты Цессионарием суммы, указанной в пункте 1.3 настоящего Договора</w:t>
      </w:r>
      <w:bookmarkEnd w:id="20"/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. Подписание акта о передаче права не требуется.</w:t>
      </w:r>
    </w:p>
    <w:p w:rsidR="003A62BA" w:rsidRPr="00E2632E" w:rsidRDefault="003A62BA" w:rsidP="003A62BA">
      <w:pPr>
        <w:ind w:left="-567" w:firstLine="567"/>
        <w:jc w:val="both"/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</w:pPr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 xml:space="preserve">1.5. </w:t>
      </w:r>
      <w:proofErr w:type="gramStart"/>
      <w:r w:rsidRPr="003C3725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>В случае если после заключения настоящего договора, до перехода права требования к  Цессионарию (до</w:t>
      </w:r>
      <w:r w:rsidRPr="00E2632E">
        <w:rPr>
          <w:rStyle w:val="DeltaViewInsertion"/>
          <w:rFonts w:ascii="Times New Roman" w:hAnsi="Times New Roman"/>
          <w:color w:val="000000"/>
          <w:sz w:val="22"/>
          <w:szCs w:val="22"/>
          <w:u w:val="none"/>
          <w:lang w:val="ru-RU"/>
        </w:rPr>
        <w:t xml:space="preserve"> поступления Цеденту оплаты за уступаемое право в полном объеме) Должник исполнит свои обязательства перед Цедентом, настоящий договор подлежит расторжению вследствие невозможности его исполнения, задаток, уплаченный за участие в торгах, подлежит возвращению (п. 1 ст. 381, п. 1 ст. 416 ГК РФ).</w:t>
      </w:r>
      <w:proofErr w:type="gramEnd"/>
    </w:p>
    <w:p w:rsidR="003A62BA" w:rsidRPr="00E2632E" w:rsidRDefault="003A62BA" w:rsidP="003A62BA">
      <w:pPr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Обязанности Сторон</w:t>
      </w:r>
    </w:p>
    <w:p w:rsidR="003A62BA" w:rsidRPr="00E2632E" w:rsidRDefault="003A62BA" w:rsidP="003A62BA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62BA" w:rsidRPr="00E2632E" w:rsidRDefault="003A62BA" w:rsidP="003A62BA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 xml:space="preserve">2.1. Цедент обязуется сообщить Цессионарию все сведения, 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имеющие значение для осуществления последним  передаваемого  по настоящему Договору требования к Должнику, а также </w:t>
      </w:r>
      <w:r w:rsidRPr="00E2632E">
        <w:rPr>
          <w:rFonts w:ascii="Times New Roman" w:hAnsi="Times New Roman"/>
          <w:sz w:val="22"/>
          <w:szCs w:val="22"/>
          <w:lang w:val="ru-RU"/>
        </w:rPr>
        <w:t>относящиеся к предмету данного Договора. В случае возникновения спора по обоснованности переданных требований, Цедент обязуется вступить в арбитражный процесс в качестве третьего лица на стороне Цессионария.</w:t>
      </w:r>
    </w:p>
    <w:p w:rsidR="003A62BA" w:rsidRPr="00E2632E" w:rsidRDefault="003A62BA" w:rsidP="003A62BA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2.2.  Во всем ином, Стороны будут руководствоваться нормами законодательства Российской Федерации.</w:t>
      </w:r>
    </w:p>
    <w:p w:rsidR="003A62BA" w:rsidRPr="00E2632E" w:rsidRDefault="003A62BA" w:rsidP="003A62BA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3. Порядок взаиморасчетов</w:t>
      </w:r>
    </w:p>
    <w:p w:rsidR="003A62BA" w:rsidRPr="00E2632E" w:rsidRDefault="003A62BA" w:rsidP="003A62BA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62BA" w:rsidRPr="00E2632E" w:rsidRDefault="003A62BA" w:rsidP="003A62BA">
      <w:pPr>
        <w:pStyle w:val="a3"/>
        <w:spacing w:line="240" w:lineRule="auto"/>
        <w:ind w:left="-567" w:firstLine="567"/>
        <w:rPr>
          <w:color w:val="000000"/>
          <w:sz w:val="22"/>
          <w:szCs w:val="22"/>
        </w:rPr>
      </w:pPr>
      <w:r w:rsidRPr="00E2632E">
        <w:rPr>
          <w:color w:val="000000"/>
          <w:sz w:val="22"/>
          <w:szCs w:val="22"/>
        </w:rPr>
        <w:t>3.1. Форма оплаты - безналичная, путем перечисления денежных средств на расчетный счет Цедента, указанный в настоящем договоре.</w:t>
      </w:r>
    </w:p>
    <w:p w:rsidR="003A62BA" w:rsidRPr="00E2632E" w:rsidRDefault="003A62BA" w:rsidP="003A62BA">
      <w:pPr>
        <w:pStyle w:val="a3"/>
        <w:spacing w:line="240" w:lineRule="auto"/>
        <w:ind w:left="-567" w:firstLine="567"/>
        <w:rPr>
          <w:color w:val="000000"/>
          <w:sz w:val="22"/>
          <w:szCs w:val="22"/>
        </w:rPr>
      </w:pPr>
      <w:bookmarkStart w:id="21" w:name="_DV_M38"/>
      <w:bookmarkEnd w:id="21"/>
      <w:r w:rsidRPr="00E2632E">
        <w:rPr>
          <w:color w:val="000000"/>
          <w:sz w:val="22"/>
          <w:szCs w:val="22"/>
        </w:rPr>
        <w:t xml:space="preserve">3.2. Срок оплаты - в течение тридцати дней с момента заключения настоящего договора. </w:t>
      </w:r>
    </w:p>
    <w:p w:rsidR="003A62BA" w:rsidRPr="00E2632E" w:rsidRDefault="003A62BA" w:rsidP="003A62BA">
      <w:pPr>
        <w:pStyle w:val="a3"/>
        <w:spacing w:line="240" w:lineRule="auto"/>
        <w:ind w:left="-567" w:firstLine="567"/>
        <w:rPr>
          <w:color w:val="000000"/>
          <w:sz w:val="22"/>
          <w:szCs w:val="22"/>
        </w:rPr>
      </w:pPr>
      <w:r w:rsidRPr="00E2632E">
        <w:rPr>
          <w:color w:val="000000"/>
          <w:sz w:val="22"/>
          <w:szCs w:val="22"/>
        </w:rPr>
        <w:t>3.3. В счет уплаты цены уступаемого права, указанной в п. 1.3 настоящего договора, засчитывается уплаченный Цессионарием задаток за участие в торгах.</w:t>
      </w:r>
    </w:p>
    <w:p w:rsidR="003A62BA" w:rsidRPr="00E2632E" w:rsidRDefault="003A62BA" w:rsidP="003A62BA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4. Ответственность сторон</w:t>
      </w:r>
    </w:p>
    <w:p w:rsidR="003A62BA" w:rsidRPr="00E2632E" w:rsidRDefault="003A62BA" w:rsidP="003A62BA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4.1. Стороны несут имущественную ответственность за невыполнение или ненадлежащее выполнение обязательств по настоящему Договору в соответствии с действующим законодательством Российской Федерации.</w:t>
      </w:r>
    </w:p>
    <w:p w:rsidR="003A62BA" w:rsidRPr="00E2632E" w:rsidRDefault="003A62BA" w:rsidP="003A62BA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 xml:space="preserve">4.2. Цедент отвечает перед Цессионарием за действительность переданного ему права требования, а также за достоверность передаваемых в соответствии с настоящим Договором документов и не несет </w:t>
      </w:r>
      <w:r w:rsidRPr="00E2632E">
        <w:rPr>
          <w:rFonts w:ascii="Times New Roman" w:hAnsi="Times New Roman"/>
          <w:sz w:val="22"/>
          <w:szCs w:val="22"/>
          <w:lang w:val="ru-RU"/>
        </w:rPr>
        <w:lastRenderedPageBreak/>
        <w:t>ответственности за неисполнение обязательств со стороны Должника. Цедент гарантирует, что является единственным законным выгодоприобретателем по всем правам (требованиям), уступленным или подлежащим в уступке в соответствии с настоящим Договором и имеет полное право уступать указанные требования (права). Цедент гарантирует полное отсутствие обременений указанных требований (прав).</w:t>
      </w:r>
    </w:p>
    <w:p w:rsidR="003A62BA" w:rsidRPr="00E2632E" w:rsidRDefault="003A62BA" w:rsidP="003A62BA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4.3. 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3A62BA" w:rsidRPr="00E2632E" w:rsidRDefault="003A62BA" w:rsidP="003A62BA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5. Срок действия Договора</w:t>
      </w:r>
    </w:p>
    <w:p w:rsidR="003A62BA" w:rsidRPr="00E2632E" w:rsidRDefault="003A62BA" w:rsidP="003A62BA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ind w:left="-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ab/>
        <w:t>5.1. Настоящий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3A62BA" w:rsidRPr="00E2632E" w:rsidRDefault="003A62BA" w:rsidP="003A62BA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>6. Разрешение споров</w:t>
      </w:r>
    </w:p>
    <w:p w:rsidR="003A62BA" w:rsidRPr="00E2632E" w:rsidRDefault="003A62BA" w:rsidP="003A62BA">
      <w:pPr>
        <w:ind w:left="-56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>6.1. Все споры или разногласия, возникшие между Сторонами в ходе исполнения настоящего Договора или в связи с его толкованием, Стороны обязуются решать путем переговоров.</w:t>
      </w:r>
    </w:p>
    <w:p w:rsidR="003A62BA" w:rsidRPr="00E2632E" w:rsidRDefault="003A62BA" w:rsidP="003A62BA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>6.2. При невозможности урегулирования разногласий в процессе переговоров, спор подлежит передаче на рассмотрение в Арбитражный суд Красноярского края.</w:t>
      </w:r>
    </w:p>
    <w:p w:rsidR="003A62BA" w:rsidRPr="00E2632E" w:rsidRDefault="003A62BA" w:rsidP="003A62BA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ind w:left="-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27369">
        <w:rPr>
          <w:rFonts w:ascii="Times New Roman" w:hAnsi="Times New Roman"/>
          <w:b/>
          <w:sz w:val="22"/>
          <w:szCs w:val="22"/>
          <w:lang w:val="ru-RU"/>
        </w:rPr>
        <w:t>7. Дополнительные условия</w:t>
      </w:r>
    </w:p>
    <w:p w:rsidR="003A62BA" w:rsidRPr="00E2632E" w:rsidRDefault="003A62BA" w:rsidP="003A62BA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A62BA" w:rsidRPr="00E2632E" w:rsidRDefault="003A62BA" w:rsidP="003A62BA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>7.1. Все изменения и дополнения к настоящему Договору действительны в случае, если они совершены в письменной форме и подписаны уполномоченными представителями обеих Сторон.</w:t>
      </w:r>
    </w:p>
    <w:p w:rsidR="003A62BA" w:rsidRPr="003D009B" w:rsidRDefault="003A62BA" w:rsidP="003A62BA">
      <w:pPr>
        <w:ind w:left="-567" w:firstLine="567"/>
        <w:jc w:val="both"/>
        <w:rPr>
          <w:rFonts w:ascii="Times New Roman" w:hAnsi="Times New Roman"/>
          <w:lang w:val="ru-RU"/>
        </w:rPr>
      </w:pPr>
      <w:r w:rsidRPr="00E2632E">
        <w:rPr>
          <w:rFonts w:ascii="Times New Roman" w:hAnsi="Times New Roman"/>
          <w:sz w:val="22"/>
          <w:szCs w:val="22"/>
          <w:lang w:val="ru-RU"/>
        </w:rPr>
        <w:t xml:space="preserve">7.2. </w:t>
      </w:r>
      <w:r w:rsidRPr="00E2632E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Настоящий договор </w:t>
      </w:r>
      <w:r w:rsidRPr="003D009B">
        <w:rPr>
          <w:rFonts w:ascii="Times New Roman" w:hAnsi="Times New Roman"/>
          <w:color w:val="000000"/>
          <w:sz w:val="22"/>
          <w:szCs w:val="22"/>
          <w:lang w:val="ru-RU"/>
        </w:rPr>
        <w:t xml:space="preserve">заключен с </w:t>
      </w:r>
      <w:r w:rsidRPr="003D009B">
        <w:rPr>
          <w:rFonts w:ascii="Times New Roman" w:hAnsi="Times New Roman"/>
          <w:sz w:val="22"/>
          <w:szCs w:val="22"/>
          <w:lang w:val="ru-RU"/>
        </w:rPr>
        <w:t xml:space="preserve">Цессионарием как с победителем </w:t>
      </w:r>
      <w:r>
        <w:rPr>
          <w:rFonts w:ascii="Times New Roman" w:hAnsi="Times New Roman"/>
          <w:sz w:val="22"/>
          <w:szCs w:val="22"/>
          <w:lang w:val="ru-RU"/>
        </w:rPr>
        <w:t xml:space="preserve">повторных </w:t>
      </w:r>
      <w:r w:rsidRPr="003D009B">
        <w:rPr>
          <w:rFonts w:ascii="Times New Roman" w:hAnsi="Times New Roman"/>
          <w:sz w:val="22"/>
          <w:szCs w:val="22"/>
          <w:lang w:val="ru-RU"/>
        </w:rPr>
        <w:t xml:space="preserve">торгов (аукцион на повышение цены), проведенных ООО «ИнвестПроект» </w:t>
      </w:r>
      <w:r>
        <w:rPr>
          <w:rFonts w:ascii="Times New Roman" w:hAnsi="Times New Roman"/>
          <w:iCs/>
          <w:color w:val="000000"/>
          <w:sz w:val="22"/>
          <w:szCs w:val="22"/>
          <w:lang w:val="ru-RU"/>
        </w:rPr>
        <w:t>25.05</w:t>
      </w:r>
      <w:r w:rsidRPr="003D009B">
        <w:rPr>
          <w:rFonts w:ascii="Times New Roman" w:hAnsi="Times New Roman"/>
          <w:iCs/>
          <w:color w:val="000000"/>
          <w:sz w:val="22"/>
          <w:szCs w:val="22"/>
          <w:lang w:val="ru-RU"/>
        </w:rPr>
        <w:t>.2012 г.</w:t>
      </w:r>
      <w:r w:rsidRPr="003D009B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Pr="003D009B">
        <w:rPr>
          <w:rFonts w:ascii="Times New Roman" w:hAnsi="Times New Roman"/>
          <w:lang w:val="ru-RU"/>
        </w:rPr>
        <w:t>сайте электронной площадк</w:t>
      </w:r>
      <w:proofErr w:type="gramStart"/>
      <w:r w:rsidRPr="003D009B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ООО</w:t>
      </w:r>
      <w:proofErr w:type="gramEnd"/>
      <w:r>
        <w:rPr>
          <w:rFonts w:ascii="Times New Roman" w:hAnsi="Times New Roman"/>
          <w:lang w:val="ru-RU"/>
        </w:rPr>
        <w:t xml:space="preserve"> «Электронная площадка «Вердиктъ»</w:t>
      </w:r>
      <w:r w:rsidRPr="003D009B">
        <w:rPr>
          <w:rFonts w:ascii="Times New Roman" w:hAnsi="Times New Roman"/>
          <w:lang w:val="ru-RU"/>
        </w:rPr>
        <w:t xml:space="preserve"> – </w:t>
      </w:r>
      <w:r w:rsidRPr="003D009B">
        <w:rPr>
          <w:rFonts w:ascii="Times New Roman" w:hAnsi="Times New Roman"/>
        </w:rPr>
        <w:t>http</w:t>
      </w:r>
      <w:r w:rsidRPr="003D009B">
        <w:rPr>
          <w:rFonts w:ascii="Times New Roman" w:hAnsi="Times New Roman"/>
          <w:lang w:val="ru-RU"/>
        </w:rPr>
        <w:t>://</w:t>
      </w:r>
      <w:r w:rsidRPr="003D009B">
        <w:rPr>
          <w:rFonts w:ascii="Times New Roman" w:hAnsi="Times New Roman"/>
        </w:rPr>
        <w:t>vertrades</w:t>
      </w:r>
      <w:r w:rsidRPr="003D009B">
        <w:rPr>
          <w:rFonts w:ascii="Times New Roman" w:hAnsi="Times New Roman"/>
          <w:lang w:val="ru-RU"/>
        </w:rPr>
        <w:t>.</w:t>
      </w:r>
      <w:r w:rsidRPr="003D009B">
        <w:rPr>
          <w:rFonts w:ascii="Times New Roman" w:hAnsi="Times New Roman"/>
        </w:rPr>
        <w:t>ru</w:t>
      </w:r>
      <w:r w:rsidRPr="003D009B">
        <w:rPr>
          <w:rFonts w:ascii="Times New Roman" w:hAnsi="Times New Roman"/>
          <w:lang w:val="ru-RU"/>
        </w:rPr>
        <w:t xml:space="preserve">/, на основании сообщения о проведении торгов, опубликованного в газете "Коммерсантъ" </w:t>
      </w:r>
      <w:r>
        <w:rPr>
          <w:rFonts w:ascii="Times New Roman" w:hAnsi="Times New Roman"/>
          <w:lang w:val="ru-RU"/>
        </w:rPr>
        <w:t>№67 от 14.04.2012.</w:t>
      </w:r>
    </w:p>
    <w:p w:rsidR="003A62BA" w:rsidRPr="00427369" w:rsidRDefault="003A62BA" w:rsidP="003A62BA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D009B">
        <w:rPr>
          <w:rFonts w:ascii="Times New Roman" w:hAnsi="Times New Roman"/>
          <w:lang w:val="ru-RU"/>
        </w:rPr>
        <w:t>7.3. Текст настоящего Договора составлен в двух подлинных, имеющих</w:t>
      </w:r>
      <w:r w:rsidRPr="003D009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27369">
        <w:rPr>
          <w:rFonts w:ascii="Times New Roman" w:hAnsi="Times New Roman"/>
          <w:sz w:val="22"/>
          <w:szCs w:val="22"/>
          <w:lang w:val="ru-RU"/>
        </w:rPr>
        <w:t>равную юридическую силу, экземплярах, по одному для каждой Сторон.</w:t>
      </w:r>
    </w:p>
    <w:p w:rsidR="003A62BA" w:rsidRPr="00427369" w:rsidRDefault="003A62BA" w:rsidP="003A62BA">
      <w:pPr>
        <w:ind w:left="-567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A62BA" w:rsidRPr="006F4B60" w:rsidRDefault="003A62BA" w:rsidP="003A62BA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F4B60">
        <w:rPr>
          <w:rFonts w:ascii="Times New Roman" w:hAnsi="Times New Roman"/>
          <w:b/>
          <w:sz w:val="22"/>
          <w:szCs w:val="22"/>
          <w:lang w:val="ru-RU"/>
        </w:rPr>
        <w:t>8. Юридические адреса, реквизиты и подписи Сторон</w:t>
      </w:r>
    </w:p>
    <w:p w:rsidR="003A62BA" w:rsidRPr="006F4B60" w:rsidRDefault="003A62BA" w:rsidP="003A62BA">
      <w:pPr>
        <w:ind w:left="-567" w:firstLine="567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9915"/>
        <w:gridCol w:w="222"/>
      </w:tblGrid>
      <w:tr w:rsidR="003A62BA" w:rsidRPr="006F4B60" w:rsidTr="00030D5A">
        <w:tc>
          <w:tcPr>
            <w:tcW w:w="5121" w:type="dxa"/>
          </w:tcPr>
          <w:tbl>
            <w:tblPr>
              <w:tblW w:w="10173" w:type="dxa"/>
              <w:tblLook w:val="0000" w:firstRow="0" w:lastRow="0" w:firstColumn="0" w:lastColumn="0" w:noHBand="0" w:noVBand="0"/>
            </w:tblPr>
            <w:tblGrid>
              <w:gridCol w:w="5070"/>
              <w:gridCol w:w="5103"/>
            </w:tblGrid>
            <w:tr w:rsidR="003A62BA" w:rsidRPr="006F4B60" w:rsidTr="00030D5A">
              <w:tc>
                <w:tcPr>
                  <w:tcW w:w="5070" w:type="dxa"/>
                </w:tcPr>
                <w:p w:rsidR="003A62BA" w:rsidRPr="006F4B60" w:rsidRDefault="003A62BA" w:rsidP="00030D5A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Цедент: </w:t>
                  </w:r>
                </w:p>
                <w:p w:rsidR="003A62BA" w:rsidRDefault="003A62BA" w:rsidP="00030D5A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  <w:r w:rsidRPr="006F4B60">
                    <w:rPr>
                      <w:b/>
                      <w:bCs/>
                      <w:sz w:val="22"/>
                      <w:szCs w:val="22"/>
                    </w:rPr>
                    <w:t>ООО «</w:t>
                  </w:r>
                  <w:r w:rsidRPr="006F4B60">
                    <w:rPr>
                      <w:b/>
                      <w:sz w:val="22"/>
                      <w:szCs w:val="22"/>
                    </w:rPr>
                    <w:t>Региональный Инвест Проект</w:t>
                  </w:r>
                  <w:r w:rsidRPr="006F4B60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3A62BA" w:rsidRPr="006F4B60" w:rsidRDefault="003A62BA" w:rsidP="00030D5A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A62BA" w:rsidRPr="006F4B60" w:rsidRDefault="003A62BA" w:rsidP="00030D5A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660049, Красноярский край, г. Красноярск, пр. Мира, д. 30  </w:t>
                  </w:r>
                </w:p>
                <w:p w:rsidR="003A62BA" w:rsidRPr="006F4B60" w:rsidRDefault="003A62BA" w:rsidP="00030D5A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ИНН/КПП 5032138177/246601001, ОГРН 1055006356888</w:t>
                  </w:r>
                </w:p>
                <w:p w:rsidR="003A62BA" w:rsidRPr="006F4B60" w:rsidRDefault="003A62BA" w:rsidP="00030D5A">
                  <w:pPr>
                    <w:pStyle w:val="a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/>
                      <w:sz w:val="22"/>
                      <w:szCs w:val="22"/>
                    </w:rPr>
                    <w:t>Почтовый адрес: 660049, г. Красноярск, а/я 19590, тел. (391) 212-48-77</w:t>
                  </w:r>
                </w:p>
                <w:p w:rsidR="003A62BA" w:rsidRPr="006F4B60" w:rsidRDefault="003A62BA" w:rsidP="00030D5A">
                  <w:pPr>
                    <w:pStyle w:val="a5"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6F4B60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6F4B60">
                    <w:rPr>
                      <w:sz w:val="22"/>
                      <w:szCs w:val="22"/>
                    </w:rPr>
                    <w:t>/с. 40701810801250100006 в Красноярском филиале АКБ «Банк Хакасии» (ОАО) г. Красноярск</w:t>
                  </w:r>
                </w:p>
                <w:p w:rsidR="003A62BA" w:rsidRPr="006F4B60" w:rsidRDefault="003A62BA" w:rsidP="00030D5A">
                  <w:pPr>
                    <w:pStyle w:val="a5"/>
                    <w:jc w:val="left"/>
                    <w:rPr>
                      <w:sz w:val="22"/>
                      <w:szCs w:val="22"/>
                    </w:rPr>
                  </w:pPr>
                  <w:r w:rsidRPr="006F4B60">
                    <w:rPr>
                      <w:sz w:val="22"/>
                      <w:szCs w:val="22"/>
                    </w:rPr>
                    <w:t>БИК 040407747, к/с. 30101810900000000747</w:t>
                  </w:r>
                </w:p>
                <w:p w:rsidR="003A62BA" w:rsidRPr="006F4B60" w:rsidRDefault="003A62BA" w:rsidP="00030D5A">
                  <w:pPr>
                    <w:pStyle w:val="a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3A62BA" w:rsidRPr="006F4B60" w:rsidRDefault="003A62BA" w:rsidP="00030D5A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Цессионарий:</w:t>
                  </w:r>
                </w:p>
                <w:p w:rsidR="003A62BA" w:rsidRPr="006F4B60" w:rsidRDefault="003A62BA" w:rsidP="00030D5A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3A62BA" w:rsidRPr="006F4B60" w:rsidRDefault="003A62BA" w:rsidP="00030D5A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  <w:p w:rsidR="003A62BA" w:rsidRPr="006F4B60" w:rsidRDefault="003A62BA" w:rsidP="00030D5A">
                  <w:pP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3A62BA" w:rsidRPr="006F4B60" w:rsidTr="00030D5A">
              <w:tc>
                <w:tcPr>
                  <w:tcW w:w="5070" w:type="dxa"/>
                </w:tcPr>
                <w:p w:rsidR="003A62BA" w:rsidRPr="006F4B60" w:rsidRDefault="003A62BA" w:rsidP="00030D5A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A62BA" w:rsidRPr="006F4B60" w:rsidRDefault="003A62BA" w:rsidP="00030D5A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val="ru-RU"/>
                    </w:rPr>
                    <w:t>Конкурсный управляющий</w:t>
                  </w:r>
                  <w:r w:rsidRPr="006F4B60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3A62BA" w:rsidRPr="006F4B60" w:rsidRDefault="003A62BA" w:rsidP="00030D5A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6F4B60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ООО «Маркон»</w:t>
                  </w:r>
                </w:p>
                <w:p w:rsidR="003A62BA" w:rsidRPr="006F4B60" w:rsidRDefault="003A62BA" w:rsidP="00030D5A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</w:p>
                <w:p w:rsidR="003A62BA" w:rsidRPr="006F4B60" w:rsidRDefault="003A62BA" w:rsidP="00030D5A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A62BA" w:rsidRPr="006F4B60" w:rsidRDefault="003A62BA" w:rsidP="00030D5A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________________________/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С. Б. Чичильницкий</w:t>
                  </w:r>
                </w:p>
              </w:tc>
              <w:tc>
                <w:tcPr>
                  <w:tcW w:w="5103" w:type="dxa"/>
                </w:tcPr>
                <w:p w:rsidR="003A62BA" w:rsidRPr="006F4B60" w:rsidRDefault="003A62BA" w:rsidP="00030D5A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A62BA" w:rsidRPr="006F4B60" w:rsidRDefault="003A62BA" w:rsidP="00030D5A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A62BA" w:rsidRPr="006F4B60" w:rsidRDefault="003A62BA" w:rsidP="00030D5A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A62BA" w:rsidRPr="006F4B60" w:rsidRDefault="003A62BA" w:rsidP="00030D5A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A62BA" w:rsidRPr="006F4B60" w:rsidRDefault="003A62BA" w:rsidP="00030D5A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3A62BA" w:rsidRPr="006F4B60" w:rsidRDefault="003A62BA" w:rsidP="00030D5A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6F4B6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______________________/</w:t>
                  </w:r>
                  <w:r w:rsidRPr="006F4B60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single"/>
                    </w:rPr>
                    <w:t>_________________</w:t>
                  </w:r>
                </w:p>
              </w:tc>
            </w:tr>
          </w:tbl>
          <w:p w:rsidR="003A62BA" w:rsidRPr="006F4B60" w:rsidRDefault="003A62BA" w:rsidP="00030D5A">
            <w:pPr>
              <w:pStyle w:val="Con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4B6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6F4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16" w:type="dxa"/>
          </w:tcPr>
          <w:p w:rsidR="003A62BA" w:rsidRPr="006F4B60" w:rsidRDefault="003A62BA" w:rsidP="00030D5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62BA" w:rsidRPr="00E2632E" w:rsidRDefault="003A62BA" w:rsidP="003A62BA">
      <w:pPr>
        <w:ind w:left="-567"/>
        <w:rPr>
          <w:rFonts w:ascii="Times New Roman" w:hAnsi="Times New Roman"/>
          <w:sz w:val="22"/>
          <w:szCs w:val="22"/>
          <w:lang w:val="ru-RU"/>
        </w:rPr>
      </w:pPr>
      <w:r w:rsidRPr="00E2632E">
        <w:rPr>
          <w:rFonts w:ascii="Times New Roman" w:hAnsi="Times New Roman"/>
          <w:b/>
          <w:sz w:val="22"/>
          <w:szCs w:val="22"/>
          <w:lang w:val="ru-RU"/>
        </w:rPr>
        <w:tab/>
      </w:r>
      <w:r w:rsidRPr="00E2632E">
        <w:rPr>
          <w:rFonts w:ascii="Times New Roman" w:hAnsi="Times New Roman"/>
          <w:b/>
          <w:sz w:val="22"/>
          <w:szCs w:val="22"/>
          <w:lang w:val="ru-RU"/>
        </w:rPr>
        <w:tab/>
      </w:r>
      <w:r w:rsidRPr="00E2632E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3A62BA" w:rsidRPr="006F4B60" w:rsidRDefault="003A62BA" w:rsidP="003A62BA">
      <w:pPr>
        <w:rPr>
          <w:lang w:val="ru-RU"/>
        </w:rPr>
      </w:pPr>
      <w:bookmarkStart w:id="22" w:name="_GoBack"/>
      <w:bookmarkEnd w:id="22"/>
    </w:p>
    <w:sectPr w:rsidR="003A62BA" w:rsidRPr="006F4B60" w:rsidSect="00961072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23" w:rsidRPr="002E4923" w:rsidRDefault="003A62BA" w:rsidP="002E4923">
    <w:pPr>
      <w:pStyle w:val="a9"/>
      <w:rPr>
        <w:rFonts w:ascii="Times New Roman" w:hAnsi="Times New Roman"/>
        <w:i/>
        <w:sz w:val="18"/>
        <w:szCs w:val="18"/>
        <w:lang w:val="ru-RU"/>
      </w:rPr>
    </w:pPr>
    <w:r w:rsidRPr="002E4923">
      <w:rPr>
        <w:rFonts w:ascii="Times New Roman" w:hAnsi="Times New Roman"/>
        <w:i/>
        <w:sz w:val="18"/>
        <w:szCs w:val="18"/>
        <w:lang w:val="ru-RU"/>
      </w:rPr>
      <w:t>_____________/Цедент</w:t>
    </w:r>
    <w:r>
      <w:rPr>
        <w:rFonts w:ascii="Times New Roman" w:hAnsi="Times New Roman"/>
        <w:i/>
        <w:sz w:val="18"/>
        <w:szCs w:val="18"/>
        <w:lang w:val="ru-RU"/>
      </w:rPr>
      <w:t xml:space="preserve">                                                                                                                      </w:t>
    </w:r>
    <w:r w:rsidRPr="002E4923">
      <w:rPr>
        <w:rFonts w:ascii="Times New Roman" w:hAnsi="Times New Roman"/>
        <w:i/>
        <w:sz w:val="18"/>
        <w:szCs w:val="18"/>
        <w:lang w:val="ru-RU"/>
      </w:rPr>
      <w:t>_____________/Це</w:t>
    </w:r>
    <w:r>
      <w:rPr>
        <w:rFonts w:ascii="Times New Roman" w:hAnsi="Times New Roman"/>
        <w:i/>
        <w:sz w:val="18"/>
        <w:szCs w:val="18"/>
        <w:lang w:val="ru-RU"/>
      </w:rPr>
      <w:t xml:space="preserve">ссионарий                      </w:t>
    </w:r>
    <w:r>
      <w:rPr>
        <w:rFonts w:ascii="Times New Roman" w:hAnsi="Times New Roman"/>
        <w:i/>
        <w:sz w:val="18"/>
        <w:szCs w:val="18"/>
        <w:lang w:val="ru-RU"/>
      </w:rPr>
      <w:t xml:space="preserve">                                                              </w:t>
    </w:r>
  </w:p>
  <w:p w:rsidR="002E4923" w:rsidRPr="002E4923" w:rsidRDefault="003A62BA">
    <w:pPr>
      <w:pStyle w:val="a9"/>
      <w:rPr>
        <w:rFonts w:ascii="Times New Roman" w:hAnsi="Times New Roman"/>
        <w:i/>
        <w:sz w:val="18"/>
        <w:szCs w:val="18"/>
        <w:lang w:val="ru-RU"/>
      </w:rPr>
    </w:pPr>
    <w:r>
      <w:rPr>
        <w:rFonts w:ascii="Times New Roman" w:hAnsi="Times New Roman"/>
        <w:i/>
        <w:sz w:val="18"/>
        <w:szCs w:val="18"/>
        <w:lang w:val="ru-RU"/>
      </w:rPr>
      <w:t xml:space="preserve">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23" w:rsidRPr="002E4923" w:rsidRDefault="003A62BA" w:rsidP="002E4923">
    <w:pPr>
      <w:pStyle w:val="a7"/>
      <w:jc w:val="center"/>
      <w:rPr>
        <w:rFonts w:ascii="Times New Roman" w:hAnsi="Times New Roman"/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FAC"/>
    <w:multiLevelType w:val="hybridMultilevel"/>
    <w:tmpl w:val="E57A04BE"/>
    <w:lvl w:ilvl="0" w:tplc="6B0E5A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A"/>
    <w:rsid w:val="00007BBF"/>
    <w:rsid w:val="00062158"/>
    <w:rsid w:val="000724CE"/>
    <w:rsid w:val="000770EF"/>
    <w:rsid w:val="00090E1D"/>
    <w:rsid w:val="000D3EF8"/>
    <w:rsid w:val="001408F2"/>
    <w:rsid w:val="00156AD7"/>
    <w:rsid w:val="002159ED"/>
    <w:rsid w:val="00282DB4"/>
    <w:rsid w:val="002C4EE3"/>
    <w:rsid w:val="00306DDE"/>
    <w:rsid w:val="00375A2E"/>
    <w:rsid w:val="003A62BA"/>
    <w:rsid w:val="003B020F"/>
    <w:rsid w:val="00485F8D"/>
    <w:rsid w:val="004961AA"/>
    <w:rsid w:val="005124AA"/>
    <w:rsid w:val="00592110"/>
    <w:rsid w:val="006324EC"/>
    <w:rsid w:val="006560FA"/>
    <w:rsid w:val="007561C4"/>
    <w:rsid w:val="00787687"/>
    <w:rsid w:val="008C230D"/>
    <w:rsid w:val="00936D4B"/>
    <w:rsid w:val="00953054"/>
    <w:rsid w:val="00961790"/>
    <w:rsid w:val="009B7EFE"/>
    <w:rsid w:val="009D39A5"/>
    <w:rsid w:val="009E79D6"/>
    <w:rsid w:val="00A02F63"/>
    <w:rsid w:val="00A045F4"/>
    <w:rsid w:val="00A2470D"/>
    <w:rsid w:val="00AE1C9C"/>
    <w:rsid w:val="00BF5C16"/>
    <w:rsid w:val="00D22916"/>
    <w:rsid w:val="00DF161D"/>
    <w:rsid w:val="00E35410"/>
    <w:rsid w:val="00E511FC"/>
    <w:rsid w:val="00E61507"/>
    <w:rsid w:val="00E976E0"/>
    <w:rsid w:val="00EE7D5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taViewInsertion">
    <w:name w:val="DeltaView Insertion"/>
    <w:rsid w:val="003A62BA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3A62BA"/>
    <w:rPr>
      <w:color w:val="00C000"/>
      <w:spacing w:val="0"/>
      <w:u w:val="double"/>
    </w:rPr>
  </w:style>
  <w:style w:type="paragraph" w:styleId="a3">
    <w:name w:val="Body Text Indent"/>
    <w:basedOn w:val="a"/>
    <w:link w:val="a4"/>
    <w:semiHidden/>
    <w:rsid w:val="003A62BA"/>
    <w:pPr>
      <w:suppressAutoHyphens/>
      <w:autoSpaceDE w:val="0"/>
      <w:spacing w:line="360" w:lineRule="auto"/>
      <w:ind w:firstLine="539"/>
      <w:jc w:val="both"/>
    </w:pPr>
    <w:rPr>
      <w:rFonts w:ascii="Times New Roman" w:hAnsi="Times New Roman"/>
      <w:szCs w:val="28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3A62BA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Nonformat">
    <w:name w:val="ConsNonformat"/>
    <w:rsid w:val="003A6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6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A62BA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3A6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6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2B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3A6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2B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Plain Text"/>
    <w:basedOn w:val="a"/>
    <w:link w:val="ac"/>
    <w:unhideWhenUsed/>
    <w:rsid w:val="003A62BA"/>
    <w:rPr>
      <w:rFonts w:ascii="Courier New" w:hAnsi="Courier New"/>
      <w:sz w:val="20"/>
      <w:szCs w:val="20"/>
      <w:lang w:val="ru-RU" w:eastAsia="ru-RU" w:bidi="ar-SA"/>
    </w:rPr>
  </w:style>
  <w:style w:type="character" w:customStyle="1" w:styleId="ac">
    <w:name w:val="Текст Знак"/>
    <w:basedOn w:val="a0"/>
    <w:link w:val="ab"/>
    <w:rsid w:val="003A62B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taViewInsertion">
    <w:name w:val="DeltaView Insertion"/>
    <w:rsid w:val="003A62BA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3A62BA"/>
    <w:rPr>
      <w:color w:val="00C000"/>
      <w:spacing w:val="0"/>
      <w:u w:val="double"/>
    </w:rPr>
  </w:style>
  <w:style w:type="paragraph" w:styleId="a3">
    <w:name w:val="Body Text Indent"/>
    <w:basedOn w:val="a"/>
    <w:link w:val="a4"/>
    <w:semiHidden/>
    <w:rsid w:val="003A62BA"/>
    <w:pPr>
      <w:suppressAutoHyphens/>
      <w:autoSpaceDE w:val="0"/>
      <w:spacing w:line="360" w:lineRule="auto"/>
      <w:ind w:firstLine="539"/>
      <w:jc w:val="both"/>
    </w:pPr>
    <w:rPr>
      <w:rFonts w:ascii="Times New Roman" w:hAnsi="Times New Roman"/>
      <w:szCs w:val="28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3A62BA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Nonformat">
    <w:name w:val="ConsNonformat"/>
    <w:rsid w:val="003A6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6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A62BA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3A6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6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2B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3A6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2B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Plain Text"/>
    <w:basedOn w:val="a"/>
    <w:link w:val="ac"/>
    <w:unhideWhenUsed/>
    <w:rsid w:val="003A62BA"/>
    <w:rPr>
      <w:rFonts w:ascii="Courier New" w:hAnsi="Courier New"/>
      <w:sz w:val="20"/>
      <w:szCs w:val="20"/>
      <w:lang w:val="ru-RU" w:eastAsia="ru-RU" w:bidi="ar-SA"/>
    </w:rPr>
  </w:style>
  <w:style w:type="character" w:customStyle="1" w:styleId="ac">
    <w:name w:val="Текст Знак"/>
    <w:basedOn w:val="a0"/>
    <w:link w:val="ab"/>
    <w:rsid w:val="003A62B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2012-04-16T09:40:00Z</dcterms:created>
  <dcterms:modified xsi:type="dcterms:W3CDTF">2012-04-16T09:47:00Z</dcterms:modified>
</cp:coreProperties>
</file>