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45DF" w14:textId="77777777" w:rsidR="00DE7A16" w:rsidRPr="00C75416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C75416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ДОГОВОР</w:t>
      </w:r>
    </w:p>
    <w:p w14:paraId="24996F8E" w14:textId="77777777" w:rsidR="00DE7A16" w:rsidRDefault="00DE7A16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595183" w14:textId="77777777" w:rsidR="00BB13DF" w:rsidRPr="00C75416" w:rsidRDefault="00BB13DF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</w:p>
    <w:p w14:paraId="5698C789" w14:textId="7C4CE29D" w:rsidR="00BB13DF" w:rsidRPr="00913218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13218">
        <w:rPr>
          <w:rFonts w:ascii="Times New Roman" w:hAnsi="Times New Roman"/>
          <w:sz w:val="24"/>
          <w:szCs w:val="24"/>
        </w:rPr>
        <w:t xml:space="preserve">Настоящий Договор купли-продажи (далее Договор) заключен на основании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об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определении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участников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>
        <w:rPr>
          <w:rFonts w:ascii="Times New Roman" w:hAnsi="Times New Roman"/>
          <w:sz w:val="24"/>
          <w:szCs w:val="24"/>
        </w:rPr>
        <w:t xml:space="preserve"> от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="00674455">
        <w:rPr>
          <w:rFonts w:ascii="Times New Roman" w:hAnsi="Times New Roman"/>
          <w:sz w:val="24"/>
          <w:szCs w:val="24"/>
        </w:rPr>
        <w:t xml:space="preserve"> 2018</w:t>
      </w:r>
      <w:r w:rsidRPr="00913218">
        <w:rPr>
          <w:rFonts w:ascii="Times New Roman" w:hAnsi="Times New Roman"/>
          <w:sz w:val="24"/>
          <w:szCs w:val="24"/>
        </w:rPr>
        <w:t>г.</w:t>
      </w:r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</w:t>
      </w:r>
      <w:proofErr w:type="gramStart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  <w:r w:rsidRPr="009132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="00674455">
        <w:rPr>
          <w:rFonts w:ascii="Times New Roman" w:hAnsi="Times New Roman"/>
          <w:sz w:val="24"/>
          <w:szCs w:val="24"/>
        </w:rPr>
        <w:t xml:space="preserve"> 2018</w:t>
      </w:r>
      <w:r w:rsidRPr="00913218">
        <w:rPr>
          <w:rFonts w:ascii="Times New Roman" w:hAnsi="Times New Roman"/>
          <w:sz w:val="24"/>
          <w:szCs w:val="24"/>
        </w:rPr>
        <w:t>г. между:</w:t>
      </w:r>
    </w:p>
    <w:p w14:paraId="3E2BAE68" w14:textId="5DC8A23E" w:rsidR="00BB13DF" w:rsidRPr="00AA607D" w:rsidRDefault="00074168" w:rsidP="00BB1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Гражданином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Шарбаф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Хади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Хассанали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074168">
        <w:rPr>
          <w:rFonts w:ascii="Times New Roman" w:hAnsi="Times New Roman" w:cs="Times New Roman"/>
          <w:sz w:val="24"/>
          <w:szCs w:val="24"/>
        </w:rPr>
        <w:t xml:space="preserve">22.11.1963 г/р) в лице </w:t>
      </w:r>
      <w:r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управляющего </w:t>
      </w:r>
      <w:proofErr w:type="spellStart"/>
      <w:r w:rsidRPr="00074168">
        <w:rPr>
          <w:rFonts w:ascii="Times New Roman" w:hAnsi="Times New Roman" w:cs="Times New Roman"/>
          <w:sz w:val="24"/>
          <w:szCs w:val="24"/>
        </w:rPr>
        <w:t>Палюткина</w:t>
      </w:r>
      <w:proofErr w:type="spellEnd"/>
      <w:r w:rsidRPr="00074168">
        <w:rPr>
          <w:rFonts w:ascii="Times New Roman" w:hAnsi="Times New Roman" w:cs="Times New Roman"/>
          <w:sz w:val="24"/>
          <w:szCs w:val="24"/>
        </w:rPr>
        <w:t xml:space="preserve"> Александра Евгеньевича</w:t>
      </w:r>
      <w:r w:rsidR="00BB13DF"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41DC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суда Астраханской области 13.07.2017г. </w:t>
      </w:r>
      <w:r w:rsidRPr="004641DC">
        <w:rPr>
          <w:rFonts w:ascii="Times New Roman" w:hAnsi="Times New Roman" w:cs="Times New Roman"/>
          <w:sz w:val="24"/>
          <w:szCs w:val="24"/>
        </w:rPr>
        <w:t>по делу №А06-</w:t>
      </w:r>
      <w:r>
        <w:rPr>
          <w:rFonts w:ascii="Times New Roman" w:hAnsi="Times New Roman" w:cs="Times New Roman"/>
          <w:sz w:val="24"/>
          <w:szCs w:val="24"/>
        </w:rPr>
        <w:t xml:space="preserve">176/2017, </w:t>
      </w:r>
      <w:r w:rsidR="00BB13DF" w:rsidRPr="00074168">
        <w:rPr>
          <w:rFonts w:ascii="Times New Roman" w:hAnsi="Times New Roman" w:cs="Times New Roman"/>
          <w:color w:val="000000"/>
          <w:sz w:val="24"/>
          <w:szCs w:val="24"/>
        </w:rPr>
        <w:t>именуемым  в дальнейшем</w:t>
      </w:r>
      <w:r w:rsidR="00BB13DF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 "Продавец", с одной стороны, и</w:t>
      </w:r>
      <w:r w:rsidR="00BB13DF" w:rsidRPr="00AA6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DF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BB13DF" w:rsidRPr="00AA607D">
        <w:rPr>
          <w:rFonts w:ascii="Times New Roman" w:eastAsia="Times New Roman" w:hAnsi="Times New Roman" w:cs="Times New Roman"/>
          <w:sz w:val="24"/>
          <w:szCs w:val="24"/>
        </w:rPr>
        <w:t xml:space="preserve">, именуемым в дальнейшем </w:t>
      </w:r>
      <w:r w:rsidR="00BB13DF" w:rsidRPr="00AA607D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«Покупатель»,</w:t>
      </w:r>
      <w:r w:rsidR="00BB13DF" w:rsidRPr="00AA607D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(далее – Договор) о нижеследующем:</w:t>
      </w:r>
    </w:p>
    <w:p w14:paraId="2CCEAB3E" w14:textId="77777777" w:rsidR="00BB13DF" w:rsidRPr="00AA607D" w:rsidRDefault="00BB13DF" w:rsidP="00BB13D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C2CBD" w14:textId="77777777" w:rsidR="00BB13DF" w:rsidRPr="00AA607D" w:rsidRDefault="00BB13DF" w:rsidP="00BB1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07D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0F9CFF84" w14:textId="77777777" w:rsidR="00BB13DF" w:rsidRPr="00AA607D" w:rsidRDefault="00BB13DF" w:rsidP="00BB13DF">
      <w:pPr>
        <w:pStyle w:val="a3"/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5032EEB" w14:textId="3A13A87C" w:rsidR="00BB13DF" w:rsidRPr="00AA607D" w:rsidRDefault="00BB13DF" w:rsidP="00BB13DF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продать, а Покупатель принять и оплатить </w:t>
      </w:r>
      <w:r w:rsidRPr="00AA607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674455">
        <w:rPr>
          <w:rFonts w:ascii="Times New Roman" w:hAnsi="Times New Roman" w:cs="Times New Roman"/>
          <w:color w:val="000000"/>
          <w:sz w:val="24"/>
          <w:szCs w:val="24"/>
        </w:rPr>
        <w:t xml:space="preserve">№1 -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Жилой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дом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площадь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- 275,0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кв.м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количество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этажей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- 2,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кадастровый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30:12:040064:356) с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земельным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участком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кадастровый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30:12:040064:285,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площадь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826+/-6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кв.м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Астраханская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обл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., г.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Астрахань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, р-н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Трусовский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, с/т "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Садовод-любитель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ул.Пушкина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ул.Комсомольская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>участок</w:t>
      </w:r>
      <w:proofErr w:type="spellEnd"/>
      <w:r w:rsidR="00674455" w:rsidRPr="00674455">
        <w:rPr>
          <w:rFonts w:ascii="Times New Roman" w:hAnsi="Times New Roman" w:cs="Times New Roman"/>
          <w:sz w:val="24"/>
          <w:szCs w:val="24"/>
          <w:lang w:val="en-US"/>
        </w:rPr>
        <w:t xml:space="preserve"> №3</w:t>
      </w:r>
      <w:r w:rsidR="00674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07D">
        <w:rPr>
          <w:rFonts w:ascii="Times New Roman" w:hAnsi="Times New Roman" w:cs="Times New Roman"/>
          <w:sz w:val="24"/>
          <w:szCs w:val="24"/>
          <w:lang w:val="en-US"/>
        </w:rPr>
        <w:t>далее</w:t>
      </w:r>
      <w:proofErr w:type="spellEnd"/>
      <w:r w:rsidRPr="00AA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7D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AA6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53A730" w14:textId="3EDD447D" w:rsidR="00BB13DF" w:rsidRDefault="00BB13DF" w:rsidP="004641DC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Продавец гарантирует, что на момент подписания настоящего Договора, продаваемое Имущество никому другому не продано, в споре и под арестом не состоит. </w:t>
      </w:r>
    </w:p>
    <w:p w14:paraId="49994820" w14:textId="77777777" w:rsidR="004641DC" w:rsidRPr="00AA607D" w:rsidRDefault="004641DC" w:rsidP="004641D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41B05C" w14:textId="77777777" w:rsidR="00BB13DF" w:rsidRPr="00AA607D" w:rsidRDefault="00BB13DF" w:rsidP="00BB13DF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>2. ЦЕНА И ПОРЯДОК РАСЧЁТОВ</w:t>
      </w:r>
    </w:p>
    <w:p w14:paraId="10177DAF" w14:textId="133401D9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2.1. Покупная цена за Имущество составляет сумму в размере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AA607D">
        <w:rPr>
          <w:rFonts w:ascii="Times New Roman" w:hAnsi="Times New Roman" w:cs="Times New Roman"/>
          <w:sz w:val="24"/>
          <w:szCs w:val="24"/>
        </w:rPr>
        <w:t xml:space="preserve">. Покупная цена имущества, определенная Сторонами на основании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 w:rsidR="00674455">
        <w:rPr>
          <w:rFonts w:ascii="Times New Roman" w:hAnsi="Times New Roman"/>
          <w:sz w:val="24"/>
          <w:szCs w:val="24"/>
        </w:rPr>
        <w:t>от «___» _______ 2018</w:t>
      </w:r>
      <w:r>
        <w:rPr>
          <w:rFonts w:ascii="Times New Roman" w:hAnsi="Times New Roman"/>
          <w:sz w:val="24"/>
          <w:szCs w:val="24"/>
        </w:rPr>
        <w:t>г.</w:t>
      </w:r>
      <w:r w:rsidRPr="00AA607D"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14:paraId="703D6841" w14:textId="4D37A3B2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77B8">
        <w:rPr>
          <w:rFonts w:ascii="Times New Roman" w:hAnsi="Times New Roman" w:cs="Times New Roman"/>
          <w:sz w:val="24"/>
          <w:szCs w:val="24"/>
        </w:rPr>
        <w:t>,</w:t>
      </w:r>
      <w:r w:rsidRPr="00684BB5">
        <w:rPr>
          <w:rFonts w:ascii="Times New Roman" w:hAnsi="Times New Roman" w:cs="Times New Roman"/>
          <w:sz w:val="24"/>
          <w:szCs w:val="24"/>
        </w:rPr>
        <w:t xml:space="preserve"> перечисленный Покупателем согласно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84BB5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14:paraId="600E3996" w14:textId="77777777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2.3. 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4BB5">
        <w:rPr>
          <w:rFonts w:ascii="Times New Roman" w:hAnsi="Times New Roman" w:cs="Times New Roman"/>
          <w:sz w:val="24"/>
          <w:szCs w:val="24"/>
        </w:rPr>
        <w:t xml:space="preserve"> в течение 30</w:t>
      </w:r>
      <w:r w:rsidRPr="00AA607D">
        <w:rPr>
          <w:rFonts w:ascii="Times New Roman" w:hAnsi="Times New Roman" w:cs="Times New Roman"/>
          <w:sz w:val="24"/>
          <w:szCs w:val="24"/>
        </w:rPr>
        <w:t xml:space="preserve"> (тридцати) дней, после подписания настоящего Договора путём перечисления денежных средств на расчётный счёт Продавца. </w:t>
      </w:r>
    </w:p>
    <w:p w14:paraId="671B8C9E" w14:textId="1870CFDD" w:rsidR="00BB13DF" w:rsidRPr="004641DC" w:rsidRDefault="00BB13DF" w:rsidP="004641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2.4. Обязательства Покупателя по оплате Имущества считаются выполненными с момента  поступления покупной цены в полном объёме на расчётный счёт Продавца.</w:t>
      </w:r>
    </w:p>
    <w:p w14:paraId="26EE7E10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83F95A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607D">
        <w:rPr>
          <w:rFonts w:ascii="Times New Roman" w:hAnsi="Times New Roman"/>
          <w:sz w:val="24"/>
          <w:szCs w:val="24"/>
        </w:rPr>
        <w:t>3. ГАРАНТИИ И ОГРАНИЧЕНИЯ</w:t>
      </w:r>
    </w:p>
    <w:p w14:paraId="1A5BFC6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EE0C99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3.1. Покупатель уведомлен о том, что Имущество находилось в употреблении, ознакомлен с состоянием Имущества и не имеет претензий к техническому и санитарному состоянию Имущества. </w:t>
      </w:r>
    </w:p>
    <w:p w14:paraId="286630F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3.2. Покупатель ознакомлен с имеющимися у Продавца документами на Имущество и не имеет претензий в части их объема и сроков действия. </w:t>
      </w:r>
    </w:p>
    <w:p w14:paraId="7372007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89F6E1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4. ПОРЯДОК ПЕРЕДАЧИ ИМУЩЕСТВА И ПЕРЕХОД РИСКА </w:t>
      </w:r>
    </w:p>
    <w:p w14:paraId="02D10190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СЛУЧАЙНОЙ ГИБЕЛИ ИМУЩЕСТВА</w:t>
      </w:r>
    </w:p>
    <w:p w14:paraId="2735B37A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3311B5" w14:textId="77777777" w:rsidR="00BB13DF" w:rsidRPr="00AA607D" w:rsidRDefault="00BB13DF" w:rsidP="00BB13DF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4.1. Имущество передается Продавцом и принимается Покупателем по соответствующему Передаточному акту, подписанному обеими Сторонами (далее - «Передаточный акт») в течение 5 (пяти) рабочих дней после поступления на расчетный </w:t>
      </w:r>
      <w:r w:rsidRPr="00AA607D">
        <w:rPr>
          <w:rFonts w:ascii="Times New Roman" w:hAnsi="Times New Roman"/>
          <w:sz w:val="24"/>
          <w:szCs w:val="24"/>
        </w:rPr>
        <w:lastRenderedPageBreak/>
        <w:t>счет Продавца покупной цены 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в соответствии с п.2.3. настоящего Договора</w:t>
      </w:r>
      <w:r w:rsidRPr="00AA607D">
        <w:rPr>
          <w:rFonts w:ascii="Times New Roman" w:hAnsi="Times New Roman"/>
          <w:sz w:val="24"/>
          <w:szCs w:val="24"/>
        </w:rPr>
        <w:t xml:space="preserve">. </w:t>
      </w:r>
    </w:p>
    <w:p w14:paraId="0C3B3B0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4.2. Обязательства Продавца будут считаться выполненными полностью после передачи Продавцом Покупателю по Передаточному акту Имущества.</w:t>
      </w:r>
    </w:p>
    <w:p w14:paraId="5755239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4.3. Начиная с даты подписания Передаточного акта, ответственность за сохранность переданного Имущества, бремя расходов по содержанию Имущества, в том числе эксплуатационные и коммунальные платежи, равно как и риск случайной порчи или гибели этого Имущества несет Покупатель.</w:t>
      </w:r>
    </w:p>
    <w:p w14:paraId="7842FE5E" w14:textId="77777777" w:rsidR="00BB13DF" w:rsidRPr="00AA607D" w:rsidRDefault="00BB13DF" w:rsidP="00BB13DF">
      <w:pPr>
        <w:pStyle w:val="a8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2543ED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5. ПЕРЕХОД ПРАВА СОБСТВЕННОСТИ</w:t>
      </w:r>
    </w:p>
    <w:p w14:paraId="59ABA49A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28D6890E" w14:textId="5D91D9A8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  <w:r w:rsidRPr="00AA607D">
        <w:rPr>
          <w:szCs w:val="24"/>
        </w:rPr>
        <w:t xml:space="preserve">5.1. Право собственности на Имущество возникает у Покупателя с момента </w:t>
      </w:r>
      <w:r w:rsidR="004641DC">
        <w:rPr>
          <w:szCs w:val="24"/>
        </w:rPr>
        <w:t>полной оплаты и подписания передаточного акта</w:t>
      </w:r>
      <w:r w:rsidRPr="00AA607D">
        <w:rPr>
          <w:szCs w:val="24"/>
        </w:rPr>
        <w:t>.</w:t>
      </w:r>
    </w:p>
    <w:p w14:paraId="4954A126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4EB6F816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 ОТВЕТСТВЕННОСТЬ СТОРОН</w:t>
      </w:r>
    </w:p>
    <w:p w14:paraId="5C583031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3DBD97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настоящим Договором.</w:t>
      </w:r>
    </w:p>
    <w:p w14:paraId="619F120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6.2. Сторона, нарушившая свои обязательства, должна без промедления устранить эти нарушения.</w:t>
      </w:r>
    </w:p>
    <w:p w14:paraId="2E82D3D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отнесли: явления стихийного характера (землетрясения, наводнения, удар молнии, извержение вулкана, сель, оползень, цунами и т.п.), мораторий органов власти и управления; забастовки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C065F6F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4B880E39" w14:textId="77777777" w:rsidR="00BB13DF" w:rsidRDefault="00BB13DF" w:rsidP="00BB13DF">
      <w:pPr>
        <w:pStyle w:val="a8"/>
        <w:rPr>
          <w:rFonts w:ascii="Times New Roman" w:hAnsi="Times New Roman"/>
          <w:sz w:val="24"/>
          <w:szCs w:val="24"/>
        </w:rPr>
      </w:pPr>
    </w:p>
    <w:p w14:paraId="3D9685F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 ДЕЙСТВИЕ, ИЗМЕНЕНИЕ И РАСТОРЖЕНИЕ ДОГОВОРА</w:t>
      </w:r>
    </w:p>
    <w:p w14:paraId="529D0AD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B7002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7.1. Настоящий Договор вступает в силу с момента подписания и действует до момента полного исполнения Сторонами всех своих обязательств.</w:t>
      </w:r>
    </w:p>
    <w:p w14:paraId="208E9F28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7.2. Изменения и дополнения настоящего  договора  считаются действительными,  если они совершены в письменной форме и подписаны уполномоченными на то лицами. </w:t>
      </w:r>
    </w:p>
    <w:p w14:paraId="1A7C8F16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 Настоящий договор подлежит расторжению в случаях:</w:t>
      </w:r>
    </w:p>
    <w:p w14:paraId="3789F2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7.3.1. По обоюдному согласию Сторон путём подписания дополнительного Соглашения,  регламентирующего взаимные обязательства в случае принятия такого решения Сторонами.</w:t>
      </w:r>
    </w:p>
    <w:p w14:paraId="4224D7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7.3.2. При нарушении срока оплаты, установленного пунктом 2.3. настоящего договора, он считается расторгнутым без оформления дополнительного соглашения.</w:t>
      </w:r>
    </w:p>
    <w:p w14:paraId="1A681B3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7.3.3. По другим основаниям,  предусмотренным настоящим договором и действующим законодательством Российской Федерации.</w:t>
      </w:r>
    </w:p>
    <w:p w14:paraId="26E867BE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57ED2E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B32CDD0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70E5EB5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D541DCB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3CE0B34C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lastRenderedPageBreak/>
        <w:t>8. ЗАКЛЮЧИТЕЛЬНЫЕ ПОЛОЖЕНИЯ</w:t>
      </w:r>
    </w:p>
    <w:p w14:paraId="134B4B32" w14:textId="77777777" w:rsidR="00BB13DF" w:rsidRPr="00AA607D" w:rsidRDefault="00BB13DF" w:rsidP="00BB13DF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A9075CF" w14:textId="77777777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8.1. Настоящий договор содержит весь объём соглашений между сторонами,  отменяет и делает недействительными все другие обязательства, принятые сторонами до заключения настоящего договора, по предмету данного Договора.</w:t>
      </w:r>
    </w:p>
    <w:p w14:paraId="23046C5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8.2. Все разногласия, которые могут возникнуть из настоящего Договора или в связи с ним, будут разрешаться Сторонами путём переговоров. Разногласия, возникшие между Сторонами, которые не удалось решить путём переговоров, подлежат окончательному разрешению в Арбитражном суде Астраханской области по законодательству Российской Федерации.</w:t>
      </w:r>
    </w:p>
    <w:p w14:paraId="7BBC9C18" w14:textId="77777777" w:rsidR="00BB13DF" w:rsidRPr="00AA607D" w:rsidRDefault="00BB13DF" w:rsidP="00BB13D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трех экземплярах, имеющих одинаковую юридическую силу,  один из которых находится  у  Продавца, второй - у Покупателя, третий - в Управлении федеральной службы государственной регистрации, кадастра и картографии по Астраханской области. </w:t>
      </w:r>
    </w:p>
    <w:p w14:paraId="0DBD2CC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.</w:t>
      </w:r>
    </w:p>
    <w:p w14:paraId="2D6C4D2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9. АДРЕСА, РЕКВИЗИТЫ И ПОДПИСИ 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4460"/>
      </w:tblGrid>
      <w:tr w:rsidR="00BB13DF" w:rsidRPr="00AA607D" w14:paraId="0A1E42CB" w14:textId="77777777" w:rsidTr="00F27955">
        <w:tc>
          <w:tcPr>
            <w:tcW w:w="5245" w:type="dxa"/>
            <w:shd w:val="clear" w:color="auto" w:fill="auto"/>
          </w:tcPr>
          <w:p w14:paraId="2ED79540" w14:textId="59591E9E" w:rsidR="00BB13DF" w:rsidRPr="00C873F9" w:rsidRDefault="00BB13DF" w:rsidP="00F2795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57CD0" w14:textId="77777777" w:rsidR="00BB13DF" w:rsidRPr="00C873F9" w:rsidRDefault="00BB13DF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Продавец:</w:t>
            </w:r>
          </w:p>
          <w:p w14:paraId="0D0120FB" w14:textId="77777777" w:rsidR="004641DC" w:rsidRDefault="0008764A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Недаи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Шарбаф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Хади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Хассанали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074168">
              <w:rPr>
                <w:rFonts w:ascii="Times New Roman" w:hAnsi="Times New Roman" w:cs="Times New Roman"/>
                <w:sz w:val="24"/>
                <w:szCs w:val="24"/>
              </w:rPr>
              <w:t>22.11.1963 г/р)</w:t>
            </w:r>
          </w:p>
          <w:p w14:paraId="20F7ECE1" w14:textId="624725CA" w:rsidR="0008764A" w:rsidRPr="0008764A" w:rsidRDefault="0008764A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4A">
              <w:rPr>
                <w:rFonts w:ascii="Times New Roman" w:hAnsi="Times New Roman" w:cs="Times New Roman"/>
                <w:sz w:val="24"/>
                <w:szCs w:val="24"/>
              </w:rPr>
              <w:t xml:space="preserve">уроженец г. </w:t>
            </w:r>
            <w:proofErr w:type="spellStart"/>
            <w:r w:rsidRPr="0008764A">
              <w:rPr>
                <w:rFonts w:ascii="Times New Roman" w:hAnsi="Times New Roman" w:cs="Times New Roman"/>
                <w:sz w:val="24"/>
                <w:szCs w:val="24"/>
              </w:rPr>
              <w:t>Машхад</w:t>
            </w:r>
            <w:proofErr w:type="spellEnd"/>
            <w:r w:rsidRPr="0008764A">
              <w:rPr>
                <w:rFonts w:ascii="Times New Roman" w:hAnsi="Times New Roman" w:cs="Times New Roman"/>
                <w:sz w:val="24"/>
                <w:szCs w:val="24"/>
              </w:rPr>
              <w:t>, Исламская Республика Иран, место жительства: г. Астрахань, ул. Кубанская, д.68, корп.2, кв.86</w:t>
            </w:r>
          </w:p>
          <w:p w14:paraId="0041FE41" w14:textId="563C86A4" w:rsidR="0008764A" w:rsidRPr="00C873F9" w:rsidRDefault="0008764A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14:paraId="7EC3C4A6" w14:textId="77777777" w:rsidR="00BB13DF" w:rsidRPr="00C873F9" w:rsidRDefault="00BB13DF" w:rsidP="00F27955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C079F" w14:textId="77777777" w:rsidR="00BB13DF" w:rsidRPr="00C873F9" w:rsidRDefault="00BB13DF" w:rsidP="00F27955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Покупатель:</w:t>
            </w:r>
          </w:p>
          <w:p w14:paraId="609D359A" w14:textId="77777777" w:rsidR="00BB13DF" w:rsidRPr="00C81A34" w:rsidRDefault="00BB13DF" w:rsidP="00F27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52429" w14:textId="77777777" w:rsidR="00BB13DF" w:rsidRDefault="00BB13DF" w:rsidP="00BB13DF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38437E72" w14:textId="77777777" w:rsidR="0050782F" w:rsidRPr="00AA607D" w:rsidRDefault="0050782F" w:rsidP="00BB13DF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68791E7F" w14:textId="77777777" w:rsidR="00BB13DF" w:rsidRPr="00C873F9" w:rsidRDefault="00BB13DF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73F9">
        <w:rPr>
          <w:rFonts w:ascii="Times New Roman" w:hAnsi="Times New Roman" w:cs="Times New Roman"/>
          <w:sz w:val="24"/>
          <w:szCs w:val="24"/>
        </w:rPr>
        <w:t xml:space="preserve">Продавец: </w:t>
      </w:r>
    </w:p>
    <w:p w14:paraId="0993D3AB" w14:textId="0D57EFBD" w:rsidR="00BB13DF" w:rsidRPr="00C873F9" w:rsidRDefault="0008764A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BB13DF" w:rsidRPr="00C873F9">
        <w:rPr>
          <w:rFonts w:ascii="Times New Roman" w:hAnsi="Times New Roman" w:cs="Times New Roman"/>
          <w:sz w:val="24"/>
          <w:szCs w:val="24"/>
        </w:rPr>
        <w:t xml:space="preserve"> управляющий </w:t>
      </w:r>
    </w:p>
    <w:p w14:paraId="07DA531E" w14:textId="655F1DA5" w:rsidR="00BB13DF" w:rsidRPr="00396F80" w:rsidRDefault="0008764A" w:rsidP="00BB13DF">
      <w:pPr>
        <w:spacing w:line="276" w:lineRule="auto"/>
        <w:ind w:firstLine="142"/>
        <w:rPr>
          <w:sz w:val="24"/>
          <w:szCs w:val="24"/>
        </w:rPr>
      </w:pP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Шарбаф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Хади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Хассанали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13DF" w:rsidRPr="00396F80">
        <w:rPr>
          <w:sz w:val="24"/>
          <w:szCs w:val="24"/>
        </w:rPr>
        <w:t>______________________________________________</w:t>
      </w:r>
      <w:r w:rsidR="00BB13DF">
        <w:rPr>
          <w:sz w:val="24"/>
          <w:szCs w:val="24"/>
        </w:rPr>
        <w:t>_______________________________</w:t>
      </w:r>
    </w:p>
    <w:p w14:paraId="5DB3655C" w14:textId="77777777" w:rsidR="00BB13DF" w:rsidRDefault="00BB13DF" w:rsidP="00BB13DF">
      <w:pPr>
        <w:spacing w:after="0" w:line="276" w:lineRule="auto"/>
        <w:rPr>
          <w:sz w:val="24"/>
          <w:szCs w:val="24"/>
        </w:rPr>
      </w:pPr>
    </w:p>
    <w:p w14:paraId="464474DB" w14:textId="77777777" w:rsidR="00BB13DF" w:rsidRPr="00C81A34" w:rsidRDefault="00BB13DF" w:rsidP="00BB13DF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1A34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14:paraId="4B43C7C1" w14:textId="77777777" w:rsidR="00BB13DF" w:rsidRPr="00396F80" w:rsidRDefault="00BB13DF" w:rsidP="00BB13DF">
      <w:pPr>
        <w:spacing w:line="276" w:lineRule="auto"/>
        <w:ind w:firstLine="142"/>
        <w:rPr>
          <w:sz w:val="24"/>
          <w:szCs w:val="24"/>
        </w:rPr>
      </w:pPr>
    </w:p>
    <w:p w14:paraId="02531AEC" w14:textId="77777777" w:rsidR="00BB13DF" w:rsidRPr="00C81A34" w:rsidRDefault="00BB13DF" w:rsidP="00BB13DF">
      <w:pPr>
        <w:spacing w:line="276" w:lineRule="auto"/>
        <w:ind w:firstLine="142"/>
        <w:rPr>
          <w:rFonts w:eastAsia="ヒラギノ角ゴ Pro W3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___</w:t>
      </w:r>
      <w:r w:rsidRPr="00396F8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</w:t>
      </w:r>
    </w:p>
    <w:p w14:paraId="493C811D" w14:textId="77777777" w:rsidR="006F3B85" w:rsidRDefault="006F3B85" w:rsidP="00BB13DF">
      <w:pPr>
        <w:spacing w:after="0" w:line="240" w:lineRule="auto"/>
      </w:pPr>
    </w:p>
    <w:sectPr w:rsidR="006F3B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2619" w14:textId="77777777" w:rsidR="00DB352B" w:rsidRDefault="00DB352B" w:rsidP="0077579D">
      <w:pPr>
        <w:spacing w:after="0" w:line="240" w:lineRule="auto"/>
      </w:pPr>
      <w:r>
        <w:separator/>
      </w:r>
    </w:p>
  </w:endnote>
  <w:endnote w:type="continuationSeparator" w:id="0">
    <w:p w14:paraId="3DE53478" w14:textId="77777777" w:rsidR="00DB352B" w:rsidRDefault="00DB352B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6F76B" w14:textId="77777777" w:rsidR="00DB352B" w:rsidRDefault="00DB352B" w:rsidP="0077579D">
      <w:pPr>
        <w:spacing w:after="0" w:line="240" w:lineRule="auto"/>
      </w:pPr>
      <w:r>
        <w:separator/>
      </w:r>
    </w:p>
  </w:footnote>
  <w:footnote w:type="continuationSeparator" w:id="0">
    <w:p w14:paraId="3C5E2627" w14:textId="77777777" w:rsidR="00DB352B" w:rsidRDefault="00DB352B" w:rsidP="007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1093" w14:textId="77777777" w:rsidR="0077579D" w:rsidRPr="0077579D" w:rsidRDefault="0077579D" w:rsidP="0077579D">
    <w:pPr>
      <w:pStyle w:val="a4"/>
      <w:jc w:val="right"/>
      <w:rPr>
        <w:rFonts w:ascii="Times New Roman" w:hAnsi="Times New Roman" w:cs="Times New Roman"/>
      </w:rPr>
    </w:pPr>
    <w:r w:rsidRPr="0077579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B"/>
    <w:rsid w:val="00010265"/>
    <w:rsid w:val="0002592D"/>
    <w:rsid w:val="00065AF7"/>
    <w:rsid w:val="00074168"/>
    <w:rsid w:val="00085328"/>
    <w:rsid w:val="0008764A"/>
    <w:rsid w:val="000B462C"/>
    <w:rsid w:val="00111BA3"/>
    <w:rsid w:val="00227971"/>
    <w:rsid w:val="002341F0"/>
    <w:rsid w:val="003111DA"/>
    <w:rsid w:val="0043112E"/>
    <w:rsid w:val="004401D1"/>
    <w:rsid w:val="004527EA"/>
    <w:rsid w:val="004641DC"/>
    <w:rsid w:val="0046622E"/>
    <w:rsid w:val="004B0439"/>
    <w:rsid w:val="004C3529"/>
    <w:rsid w:val="004C449A"/>
    <w:rsid w:val="004C6603"/>
    <w:rsid w:val="004E0355"/>
    <w:rsid w:val="0050782F"/>
    <w:rsid w:val="00514C90"/>
    <w:rsid w:val="005C4624"/>
    <w:rsid w:val="00674455"/>
    <w:rsid w:val="006F074A"/>
    <w:rsid w:val="006F3B85"/>
    <w:rsid w:val="0077579D"/>
    <w:rsid w:val="007A0340"/>
    <w:rsid w:val="008311DE"/>
    <w:rsid w:val="00854B33"/>
    <w:rsid w:val="00855734"/>
    <w:rsid w:val="00877BF2"/>
    <w:rsid w:val="008A5683"/>
    <w:rsid w:val="008F0397"/>
    <w:rsid w:val="009023CD"/>
    <w:rsid w:val="009428AA"/>
    <w:rsid w:val="00970668"/>
    <w:rsid w:val="00A15725"/>
    <w:rsid w:val="00A940CB"/>
    <w:rsid w:val="00AF65BB"/>
    <w:rsid w:val="00B47A11"/>
    <w:rsid w:val="00B82204"/>
    <w:rsid w:val="00BB13DF"/>
    <w:rsid w:val="00C14CC6"/>
    <w:rsid w:val="00C75416"/>
    <w:rsid w:val="00C950AD"/>
    <w:rsid w:val="00CB65D1"/>
    <w:rsid w:val="00CD6FE0"/>
    <w:rsid w:val="00CF27C9"/>
    <w:rsid w:val="00DB352B"/>
    <w:rsid w:val="00DB5C7B"/>
    <w:rsid w:val="00DE7A16"/>
    <w:rsid w:val="00E648E2"/>
    <w:rsid w:val="00E745BB"/>
    <w:rsid w:val="00E849B3"/>
    <w:rsid w:val="00F469A0"/>
    <w:rsid w:val="00F91F4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  <w:style w:type="paragraph" w:styleId="a8">
    <w:name w:val="Plain Text"/>
    <w:basedOn w:val="a"/>
    <w:link w:val="a9"/>
    <w:rsid w:val="00BB13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13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B13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BB13D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BB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BB13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5627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Пользователь Microsoft Office</cp:lastModifiedBy>
  <cp:revision>8</cp:revision>
  <dcterms:created xsi:type="dcterms:W3CDTF">2016-12-21T09:31:00Z</dcterms:created>
  <dcterms:modified xsi:type="dcterms:W3CDTF">2018-07-08T12:12:00Z</dcterms:modified>
</cp:coreProperties>
</file>