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CB" w:rsidRPr="00976BF1" w:rsidRDefault="00702CCB" w:rsidP="00702CCB">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02CCB" w:rsidRPr="00F57769" w:rsidRDefault="00702CCB" w:rsidP="00702CCB">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sidR="0053122D">
        <w:rPr>
          <w:rFonts w:ascii="Times New Roman" w:hAnsi="Times New Roman" w:cs="Times New Roman"/>
          <w:b/>
          <w:color w:val="000000"/>
          <w:sz w:val="24"/>
          <w:szCs w:val="24"/>
        </w:rPr>
        <w:t xml:space="preserve">лот № </w:t>
      </w:r>
      <w:r w:rsidR="005554D1">
        <w:rPr>
          <w:rFonts w:ascii="Times New Roman" w:hAnsi="Times New Roman" w:cs="Times New Roman"/>
          <w:b/>
          <w:color w:val="000000"/>
          <w:sz w:val="24"/>
          <w:szCs w:val="24"/>
        </w:rPr>
        <w:t>3</w:t>
      </w:r>
      <w:r>
        <w:rPr>
          <w:rFonts w:ascii="Times New Roman" w:hAnsi="Times New Roman" w:cs="Times New Roman"/>
          <w:b/>
          <w:color w:val="000000"/>
          <w:sz w:val="24"/>
          <w:szCs w:val="24"/>
        </w:rPr>
        <w:t>)</w:t>
      </w:r>
    </w:p>
    <w:p w:rsidR="00702CCB" w:rsidRPr="00976BF1" w:rsidRDefault="00702CCB" w:rsidP="00702CCB">
      <w:pPr>
        <w:pStyle w:val="HTML"/>
        <w:jc w:val="center"/>
        <w:rPr>
          <w:rFonts w:ascii="Times New Roman" w:hAnsi="Times New Roman" w:cs="Times New Roman"/>
          <w:b/>
          <w:color w:val="000000"/>
          <w:sz w:val="24"/>
          <w:szCs w:val="24"/>
        </w:rPr>
      </w:pP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02CCB" w:rsidRPr="00A659CE" w:rsidRDefault="00702CCB" w:rsidP="00702CCB">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sidR="00D15377">
        <w:rPr>
          <w:rStyle w:val="a4"/>
          <w:rFonts w:ascii="Times New Roman" w:hAnsi="Times New Roman" w:cs="Times New Roman"/>
          <w:b w:val="0"/>
          <w:sz w:val="24"/>
          <w:szCs w:val="24"/>
        </w:rPr>
        <w:t>22</w:t>
      </w:r>
      <w:r>
        <w:rPr>
          <w:rStyle w:val="a4"/>
          <w:rFonts w:ascii="Times New Roman" w:hAnsi="Times New Roman" w:cs="Times New Roman"/>
          <w:b w:val="0"/>
          <w:sz w:val="24"/>
          <w:szCs w:val="24"/>
        </w:rPr>
        <w:t xml:space="preserve">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702CCB" w:rsidRPr="00F8485C"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702CCB" w:rsidRDefault="00702CCB" w:rsidP="00702CCB">
      <w:pPr>
        <w:pStyle w:val="HTML"/>
        <w:jc w:val="both"/>
        <w:rPr>
          <w:rFonts w:ascii="Times New Roman" w:hAnsi="Times New Roman" w:cs="Times New Roman"/>
          <w:color w:val="000000"/>
          <w:sz w:val="24"/>
          <w:szCs w:val="24"/>
        </w:rPr>
      </w:pPr>
    </w:p>
    <w:p w:rsidR="00702CCB" w:rsidRPr="005554D1" w:rsidRDefault="00702CCB" w:rsidP="00702CCB">
      <w:pPr>
        <w:pStyle w:val="HTML"/>
        <w:jc w:val="center"/>
        <w:rPr>
          <w:rFonts w:ascii="Times New Roman" w:hAnsi="Times New Roman" w:cs="Times New Roman"/>
          <w:color w:val="000000"/>
          <w:sz w:val="24"/>
          <w:szCs w:val="24"/>
        </w:rPr>
      </w:pPr>
      <w:r w:rsidRPr="005554D1">
        <w:rPr>
          <w:rFonts w:ascii="Times New Roman" w:hAnsi="Times New Roman" w:cs="Times New Roman"/>
          <w:color w:val="000000"/>
          <w:sz w:val="24"/>
          <w:szCs w:val="24"/>
        </w:rPr>
        <w:t>   1. Предмет договора   </w:t>
      </w:r>
    </w:p>
    <w:p w:rsidR="00702CCB" w:rsidRPr="005554D1" w:rsidRDefault="00702CCB" w:rsidP="00F162E7">
      <w:pPr>
        <w:tabs>
          <w:tab w:val="num" w:pos="851"/>
        </w:tabs>
        <w:ind w:firstLine="567"/>
        <w:jc w:val="both"/>
      </w:pP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00F162E7" w:rsidRPr="005554D1">
        <w:rPr>
          <w:color w:val="000000"/>
        </w:rPr>
        <w:tab/>
      </w:r>
      <w:r w:rsidR="00F162E7" w:rsidRPr="005554D1">
        <w:rPr>
          <w:color w:val="000000"/>
        </w:rPr>
        <w:tab/>
      </w:r>
      <w:r w:rsidR="00F162E7" w:rsidRPr="005554D1">
        <w:rPr>
          <w:color w:val="000000"/>
        </w:rPr>
        <w:tab/>
      </w:r>
      <w:r w:rsidR="00F162E7" w:rsidRPr="005554D1">
        <w:rPr>
          <w:color w:val="000000"/>
        </w:rPr>
        <w:tab/>
      </w:r>
      <w:r w:rsidRPr="005554D1">
        <w:rPr>
          <w:color w:val="000000"/>
        </w:rPr>
        <w:t>1.1. </w:t>
      </w:r>
      <w:proofErr w:type="gramStart"/>
      <w:r w:rsidRPr="005554D1">
        <w:rPr>
          <w:color w:val="000000"/>
        </w:rPr>
        <w:t xml:space="preserve">В соответствии с условиями настоящего Договора Претендент для участия в  торгах </w:t>
      </w:r>
      <w:r w:rsidRPr="005554D1">
        <w:t>по продаже</w:t>
      </w:r>
      <w:proofErr w:type="gramEnd"/>
      <w:r w:rsidRPr="005554D1">
        <w:t xml:space="preserve"> следующего имущества должника, (далее именуемого «Имущество»):  </w:t>
      </w:r>
    </w:p>
    <w:p w:rsidR="00702CCB" w:rsidRPr="005554D1" w:rsidRDefault="00702CCB" w:rsidP="00F162E7">
      <w:pPr>
        <w:autoSpaceDE w:val="0"/>
        <w:autoSpaceDN w:val="0"/>
        <w:adjustRightInd w:val="0"/>
        <w:ind w:firstLine="567"/>
        <w:jc w:val="both"/>
      </w:pPr>
      <w:r w:rsidRPr="005554D1">
        <w:tab/>
      </w:r>
      <w:r w:rsidR="001F723E" w:rsidRPr="005554D1">
        <w:t xml:space="preserve">Лот №  1: </w:t>
      </w:r>
      <w:r w:rsidR="00F162E7" w:rsidRPr="005554D1">
        <w:rPr>
          <w:rFonts w:eastAsiaTheme="minorHAnsi"/>
          <w:lang w:eastAsia="en-US"/>
        </w:rPr>
        <w:t>Магазин, назначение: нежилое здание, площадь 999,3</w:t>
      </w:r>
      <w:r w:rsidR="005554D1">
        <w:rPr>
          <w:rFonts w:eastAsiaTheme="minorHAnsi"/>
          <w:lang w:eastAsia="en-US"/>
        </w:rPr>
        <w:t xml:space="preserve"> </w:t>
      </w:r>
      <w:r w:rsidR="00F162E7" w:rsidRPr="005554D1">
        <w:rPr>
          <w:rFonts w:eastAsiaTheme="minorHAnsi"/>
          <w:lang w:eastAsia="en-US"/>
        </w:rPr>
        <w:t>кв.м., количество этажей 3, а также подземных: 1, кадастровый номер: 11:20:0801001:1016,  адрес (местонахождение объекта): Республика Коми, г</w:t>
      </w:r>
      <w:proofErr w:type="gramStart"/>
      <w:r w:rsidR="00F162E7" w:rsidRPr="005554D1">
        <w:rPr>
          <w:rFonts w:eastAsiaTheme="minorHAnsi"/>
          <w:lang w:eastAsia="en-US"/>
        </w:rPr>
        <w:t>.У</w:t>
      </w:r>
      <w:proofErr w:type="gramEnd"/>
      <w:r w:rsidR="00F162E7" w:rsidRPr="005554D1">
        <w:rPr>
          <w:rFonts w:eastAsiaTheme="minorHAnsi"/>
          <w:lang w:eastAsia="en-US"/>
        </w:rPr>
        <w:t>хта, ул.Дзержинского, д.29;  Земельный участок, общей площадью 693 кв.м. разрешенное использование: для обслуживания магазина «Гурман», категория земель: земли поселений, кадастровый номер: 11:20:0602014:0116, адресные ориентиры: Республика Коми, г</w:t>
      </w:r>
      <w:proofErr w:type="gramStart"/>
      <w:r w:rsidR="00F162E7" w:rsidRPr="005554D1">
        <w:rPr>
          <w:rFonts w:eastAsiaTheme="minorHAnsi"/>
          <w:lang w:eastAsia="en-US"/>
        </w:rPr>
        <w:t>.У</w:t>
      </w:r>
      <w:proofErr w:type="gramEnd"/>
      <w:r w:rsidR="00F162E7" w:rsidRPr="005554D1">
        <w:rPr>
          <w:rFonts w:eastAsiaTheme="minorHAnsi"/>
          <w:lang w:eastAsia="en-US"/>
        </w:rPr>
        <w:t xml:space="preserve">хта, ул.Дзержинского, д.29., </w:t>
      </w:r>
      <w:r w:rsidR="005554D1" w:rsidRPr="005554D1">
        <w:rPr>
          <w:rFonts w:eastAsiaTheme="minorHAnsi"/>
          <w:lang w:eastAsia="en-US"/>
        </w:rPr>
        <w:t xml:space="preserve"> начальная цена </w:t>
      </w:r>
      <w:r w:rsidR="005554D1" w:rsidRPr="005554D1">
        <w:t xml:space="preserve">47268489,6 </w:t>
      </w:r>
      <w:proofErr w:type="spellStart"/>
      <w:r w:rsidR="005554D1" w:rsidRPr="005554D1">
        <w:t>руб</w:t>
      </w:r>
      <w:proofErr w:type="spellEnd"/>
      <w:r w:rsidR="005554D1" w:rsidRPr="005554D1">
        <w:t xml:space="preserve"> ., </w:t>
      </w:r>
      <w:r w:rsidRPr="005554D1">
        <w:t xml:space="preserve">проводимых  </w:t>
      </w:r>
      <w:r w:rsidR="005554D1" w:rsidRPr="005554D1">
        <w:t>6 июня</w:t>
      </w:r>
      <w:r w:rsidRPr="005554D1">
        <w:t xml:space="preserve"> 2017  в 11.00. на электронной торговой площадке: площадке  </w:t>
      </w:r>
      <w:hyperlink r:id="rId4" w:history="1">
        <w:r w:rsidRPr="005554D1">
          <w:t>http://vertrades.ru</w:t>
        </w:r>
      </w:hyperlink>
      <w:r w:rsidRPr="005554D1">
        <w:t xml:space="preserve"> </w:t>
      </w:r>
    </w:p>
    <w:p w:rsidR="001F723E" w:rsidRDefault="00702CCB" w:rsidP="00F162E7">
      <w:pPr>
        <w:ind w:firstLine="567"/>
        <w:jc w:val="both"/>
      </w:pPr>
      <w:r w:rsidRPr="005554D1">
        <w:tab/>
        <w:t xml:space="preserve">Претендент перечисляет денежные средства в размере </w:t>
      </w:r>
      <w:r w:rsidR="005554D1" w:rsidRPr="005554D1">
        <w:t>4726848,96</w:t>
      </w:r>
      <w:r w:rsidRPr="005554D1">
        <w:t xml:space="preserve"> руб. (далее – «задаток»),  а Организатор торгов принимает задаток на  расчетный счет  ООО «Норд-Торг»</w:t>
      </w:r>
      <w:r>
        <w:t xml:space="preserve">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702CCB" w:rsidRPr="001F723E" w:rsidRDefault="00F162E7" w:rsidP="00F162E7">
      <w:pPr>
        <w:ind w:firstLine="851"/>
        <w:jc w:val="both"/>
      </w:pPr>
      <w:r>
        <w:t xml:space="preserve"> </w:t>
      </w:r>
      <w:r>
        <w:tab/>
      </w:r>
      <w:r w:rsidR="00702CCB" w:rsidRPr="002868BF">
        <w:t>1.2. Задаток вносится Претендентом в счет обеспечения исполнения </w:t>
      </w:r>
      <w:proofErr w:type="gramStart"/>
      <w:r w:rsidR="00702CCB" w:rsidRPr="002868BF">
        <w:t>обязательств</w:t>
      </w:r>
      <w:proofErr w:type="gramEnd"/>
      <w:r w:rsidR="00702CCB" w:rsidRPr="002868BF">
        <w:t> по оплате продаваемого на торгах Имущества</w:t>
      </w:r>
      <w:r w:rsidR="00702CCB" w:rsidRPr="002868BF">
        <w:rPr>
          <w:color w:val="000000"/>
        </w:rPr>
        <w:t>.</w:t>
      </w:r>
    </w:p>
    <w:p w:rsidR="00702CCB" w:rsidRPr="002868BF" w:rsidRDefault="00702CCB" w:rsidP="00F162E7">
      <w:pPr>
        <w:tabs>
          <w:tab w:val="left" w:pos="6495"/>
        </w:tabs>
        <w:autoSpaceDE w:val="0"/>
        <w:autoSpaceDN w:val="0"/>
        <w:adjustRightInd w:val="0"/>
        <w:ind w:left="720" w:firstLine="567"/>
        <w:jc w:val="both"/>
        <w:rPr>
          <w:color w:val="000000"/>
        </w:rPr>
      </w:pPr>
    </w:p>
    <w:p w:rsidR="00702CCB" w:rsidRPr="000D51FC" w:rsidRDefault="00702CCB" w:rsidP="00702CCB">
      <w:pPr>
        <w:tabs>
          <w:tab w:val="left" w:pos="6495"/>
        </w:tabs>
        <w:autoSpaceDE w:val="0"/>
        <w:autoSpaceDN w:val="0"/>
        <w:adjustRightInd w:val="0"/>
        <w:ind w:left="720"/>
        <w:jc w:val="center"/>
      </w:pPr>
      <w:r w:rsidRPr="000D51FC">
        <w:t>2. Порядок внесения задатка</w:t>
      </w:r>
    </w:p>
    <w:p w:rsidR="00702CCB" w:rsidRPr="000D51FC" w:rsidRDefault="00702CCB" w:rsidP="00702CCB">
      <w:pPr>
        <w:autoSpaceDE w:val="0"/>
        <w:autoSpaceDN w:val="0"/>
        <w:adjustRightInd w:val="0"/>
        <w:jc w:val="center"/>
      </w:pPr>
    </w:p>
    <w:p w:rsidR="00702CCB" w:rsidRDefault="00702CCB" w:rsidP="00702CCB">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02CCB" w:rsidRDefault="00702CCB" w:rsidP="00702CCB">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02CCB" w:rsidRDefault="00702CCB" w:rsidP="00702CCB">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02CCB" w:rsidRDefault="00702CCB" w:rsidP="00702CCB">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3. Порядок возврата и удержания задатка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702CCB" w:rsidRDefault="00702CCB" w:rsidP="00702CCB">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02CCB" w:rsidRDefault="00702CCB" w:rsidP="00702CCB">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02CCB" w:rsidRDefault="00702CCB" w:rsidP="00702CCB">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02CCB" w:rsidRDefault="00702CCB" w:rsidP="00702CCB">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02CCB" w:rsidRDefault="00702CCB" w:rsidP="00702CCB">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02CCB" w:rsidRDefault="00702CCB" w:rsidP="00702CCB">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02CCB" w:rsidRDefault="00702CCB" w:rsidP="00702CCB">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4. Срок действия договора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02CCB" w:rsidRDefault="00702CCB" w:rsidP="00702CCB">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02CCB" w:rsidRDefault="00702CCB" w:rsidP="00702CCB">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02CCB" w:rsidRDefault="00702CCB" w:rsidP="00702CCB">
      <w:pPr>
        <w:pStyle w:val="HTML"/>
        <w:jc w:val="center"/>
      </w:pPr>
    </w:p>
    <w:p w:rsidR="00702CCB" w:rsidRDefault="00702CCB" w:rsidP="00702CCB">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02CCB" w:rsidRDefault="00702CCB" w:rsidP="00702CCB">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02CCB" w:rsidTr="005D062A">
        <w:tc>
          <w:tcPr>
            <w:tcW w:w="4927" w:type="dxa"/>
            <w:tcBorders>
              <w:top w:val="single" w:sz="4" w:space="0" w:color="auto"/>
              <w:left w:val="single" w:sz="4" w:space="0" w:color="auto"/>
              <w:bottom w:val="single" w:sz="4" w:space="0" w:color="auto"/>
              <w:right w:val="single" w:sz="4" w:space="0" w:color="auto"/>
            </w:tcBorders>
          </w:tcPr>
          <w:p w:rsidR="00702CCB" w:rsidRPr="001C1A0F" w:rsidRDefault="00702CCB" w:rsidP="005D062A">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702CCB" w:rsidRPr="001C1A0F" w:rsidRDefault="00702CCB" w:rsidP="005D062A">
            <w:pPr>
              <w:rPr>
                <w:sz w:val="22"/>
                <w:szCs w:val="22"/>
              </w:rPr>
            </w:pPr>
            <w:r w:rsidRPr="001C1A0F">
              <w:rPr>
                <w:sz w:val="22"/>
                <w:szCs w:val="22"/>
              </w:rPr>
              <w:t>ИНН 1102041939</w:t>
            </w:r>
          </w:p>
          <w:p w:rsidR="00702CCB" w:rsidRPr="001C1A0F" w:rsidRDefault="00702CCB" w:rsidP="005D062A">
            <w:pPr>
              <w:rPr>
                <w:sz w:val="22"/>
                <w:szCs w:val="22"/>
              </w:rPr>
            </w:pPr>
            <w:r w:rsidRPr="001C1A0F">
              <w:rPr>
                <w:sz w:val="22"/>
                <w:szCs w:val="22"/>
              </w:rPr>
              <w:t>ОГРН 1031100600167</w:t>
            </w:r>
          </w:p>
          <w:p w:rsidR="00702CCB" w:rsidRPr="001C1A0F" w:rsidRDefault="00702CCB" w:rsidP="005D062A">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702CCB" w:rsidRPr="001C1A0F" w:rsidRDefault="00702CCB" w:rsidP="005D062A">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702CCB" w:rsidRDefault="00702CCB" w:rsidP="005D062A">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702CCB" w:rsidRPr="00B45011" w:rsidRDefault="00702CCB" w:rsidP="005D062A">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02CCB" w:rsidRDefault="00702CCB" w:rsidP="005D062A">
            <w:pPr>
              <w:pStyle w:val="HTML"/>
              <w:pBdr>
                <w:bottom w:val="single" w:sz="12" w:space="1" w:color="auto"/>
              </w:pBdr>
              <w:jc w:val="both"/>
              <w:rPr>
                <w:rFonts w:ascii="Times New Roman" w:hAnsi="Times New Roman" w:cs="Times New Roman"/>
                <w:sz w:val="24"/>
                <w:szCs w:val="24"/>
              </w:rPr>
            </w:pPr>
          </w:p>
          <w:p w:rsidR="00702CCB" w:rsidRPr="0033524D" w:rsidRDefault="00702CCB" w:rsidP="005D062A">
            <w:pPr>
              <w:pStyle w:val="HTML"/>
              <w:pBdr>
                <w:bottom w:val="single" w:sz="12" w:space="1" w:color="auto"/>
              </w:pBdr>
              <w:jc w:val="both"/>
              <w:rPr>
                <w:rFonts w:ascii="Times New Roman" w:hAnsi="Times New Roman" w:cs="Times New Roman"/>
                <w:b/>
                <w:sz w:val="24"/>
                <w:szCs w:val="24"/>
              </w:rPr>
            </w:pPr>
          </w:p>
          <w:p w:rsidR="00702CCB" w:rsidRPr="0033524D" w:rsidRDefault="00702CCB" w:rsidP="005D062A">
            <w:pPr>
              <w:pStyle w:val="HTML"/>
              <w:jc w:val="both"/>
              <w:rPr>
                <w:rFonts w:ascii="Times New Roman" w:hAnsi="Times New Roman" w:cs="Times New Roman"/>
                <w:b/>
                <w:sz w:val="24"/>
                <w:szCs w:val="24"/>
              </w:rPr>
            </w:pPr>
          </w:p>
          <w:p w:rsidR="00702CCB" w:rsidRPr="0033524D" w:rsidRDefault="00702CCB" w:rsidP="005D062A">
            <w:pPr>
              <w:pStyle w:val="HTML"/>
              <w:pBdr>
                <w:top w:val="single" w:sz="12" w:space="1" w:color="auto"/>
                <w:bottom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02CCB" w:rsidRDefault="00702CCB" w:rsidP="00702CCB"/>
    <w:p w:rsidR="00702CCB" w:rsidRDefault="00702CCB" w:rsidP="00702CCB"/>
    <w:p w:rsidR="00702CCB" w:rsidRDefault="00702CCB" w:rsidP="00702CCB"/>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702CCB"/>
    <w:rsid w:val="001F723E"/>
    <w:rsid w:val="002079D3"/>
    <w:rsid w:val="0041633E"/>
    <w:rsid w:val="0053122D"/>
    <w:rsid w:val="005554D1"/>
    <w:rsid w:val="005576BE"/>
    <w:rsid w:val="00702CCB"/>
    <w:rsid w:val="00734243"/>
    <w:rsid w:val="009E20ED"/>
    <w:rsid w:val="00BA445F"/>
    <w:rsid w:val="00CF0885"/>
    <w:rsid w:val="00D15377"/>
    <w:rsid w:val="00DC4D72"/>
    <w:rsid w:val="00E71BAE"/>
    <w:rsid w:val="00F1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02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CCB"/>
    <w:rPr>
      <w:rFonts w:ascii="Courier New" w:eastAsia="Times New Roman" w:hAnsi="Courier New" w:cs="Courier New"/>
      <w:sz w:val="20"/>
      <w:szCs w:val="20"/>
      <w:lang w:eastAsia="ru-RU"/>
    </w:rPr>
  </w:style>
  <w:style w:type="table" w:styleId="a3">
    <w:name w:val="Table Grid"/>
    <w:basedOn w:val="a1"/>
    <w:rsid w:val="00702C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02CCB"/>
    <w:rPr>
      <w:b/>
      <w:bCs/>
    </w:rPr>
  </w:style>
  <w:style w:type="paragraph" w:styleId="a5">
    <w:name w:val="Normal (Web)"/>
    <w:basedOn w:val="a"/>
    <w:uiPriority w:val="99"/>
    <w:unhideWhenUsed/>
    <w:rsid w:val="00702CC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865</Words>
  <Characters>4937</Characters>
  <Application>Microsoft Office Word</Application>
  <DocSecurity>0</DocSecurity>
  <Lines>41</Lines>
  <Paragraphs>11</Paragraphs>
  <ScaleCrop>false</ScaleCrop>
  <Company>Hewlett-Packard</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7</cp:revision>
  <dcterms:created xsi:type="dcterms:W3CDTF">2016-12-09T10:07:00Z</dcterms:created>
  <dcterms:modified xsi:type="dcterms:W3CDTF">2017-04-15T11:49:00Z</dcterms:modified>
</cp:coreProperties>
</file>