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30" w:rsidRDefault="00E41830" w:rsidP="00787D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</w:p>
    <w:p w:rsidR="00E41830" w:rsidRDefault="00E41830" w:rsidP="00787D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</w:p>
    <w:p w:rsidR="00E41830" w:rsidRPr="00145CFC" w:rsidRDefault="00E41830" w:rsidP="00145C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Заключение по объектам недвижимости</w:t>
      </w:r>
    </w:p>
    <w:p w:rsidR="00E41830" w:rsidRPr="00145CFC" w:rsidRDefault="00E41830" w:rsidP="00145CFC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5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Свердловская область </w:t>
      </w:r>
      <w:proofErr w:type="spellStart"/>
      <w:r w:rsidRPr="00145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Байкаловский</w:t>
      </w:r>
      <w:proofErr w:type="spellEnd"/>
      <w:r w:rsidRPr="00145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 д. Сафонова</w:t>
      </w:r>
    </w:p>
    <w:p w:rsidR="00145CFC" w:rsidRDefault="00145CFC" w:rsidP="00DA7594">
      <w:pPr>
        <w:rPr>
          <w:rFonts w:ascii="Times New Roman" w:hAnsi="Times New Roman" w:cs="Times New Roman"/>
          <w:sz w:val="24"/>
          <w:szCs w:val="24"/>
        </w:rPr>
      </w:pPr>
    </w:p>
    <w:p w:rsidR="00DA7594" w:rsidRPr="00587FAF" w:rsidRDefault="00DA7594" w:rsidP="00DA7594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>Г. Екатеринбург                                                                                         26 августа 2016 года.</w:t>
      </w:r>
    </w:p>
    <w:p w:rsidR="00DA7594" w:rsidRPr="00587FAF" w:rsidRDefault="00DA7594" w:rsidP="00DA7594">
      <w:pPr>
        <w:jc w:val="both"/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noProof/>
          <w:sz w:val="24"/>
          <w:szCs w:val="24"/>
        </w:rPr>
        <w:t>АРБИТРАЖНЫМ СУДОМ  СВЕРДЛОВСКОЙ ОБЛАСТИ вынесено решение по делу № А60-51570/2015 от «22» июля 2016г. о введении  в отношении Дубового Юрия Сергеевича (дата рождения: «29» апреля 1977г., место рождения: Тюменская область г. Лабытнанги, страховой номер индивидуального лицевого счета: 040-873-841-59, ИНН 592100133182, регистрация по месту жительства / фактическое место жительства: 620072, Свердловская область, Екатеринбург, Высоцкого д.40 кв. 75) процедуры реализации имущества. Финансовым управляющим Дубового Юрия Сергеевича утверждена Русалева Елена Юрьевна (ИНН 667111799185, СНИЛС 058-104-141-29), член «  Союз «СРО  арбитражных управляющих «Северо-Запад» » (ИНН 7825489593, ОГРН 1027809209471, адрес: 191015, г Санкт-Петербург, г Санкт-Петербург, ул Шпалерная, 51, А, 2Н).</w:t>
      </w:r>
    </w:p>
    <w:p w:rsidR="00DA7594" w:rsidRPr="00587FAF" w:rsidRDefault="00DA7594" w:rsidP="00DA7594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 xml:space="preserve">Настоящая оценка проведена финансовым управляющим в соответствии с Законом о </w:t>
      </w:r>
      <w:proofErr w:type="gramStart"/>
      <w:r w:rsidRPr="00587FAF">
        <w:rPr>
          <w:rFonts w:ascii="Times New Roman" w:hAnsi="Times New Roman" w:cs="Times New Roman"/>
          <w:sz w:val="24"/>
          <w:szCs w:val="24"/>
        </w:rPr>
        <w:t>несостоятельности( банкротстве</w:t>
      </w:r>
      <w:proofErr w:type="gramEnd"/>
      <w:r w:rsidRPr="00587FAF">
        <w:rPr>
          <w:rFonts w:ascii="Times New Roman" w:hAnsi="Times New Roman" w:cs="Times New Roman"/>
          <w:sz w:val="24"/>
          <w:szCs w:val="24"/>
        </w:rPr>
        <w:t>).</w:t>
      </w:r>
    </w:p>
    <w:p w:rsidR="00DA7594" w:rsidRPr="00587FAF" w:rsidRDefault="00DA7594" w:rsidP="00DA7594">
      <w:pPr>
        <w:rPr>
          <w:rFonts w:ascii="Times New Roman" w:hAnsi="Times New Roman" w:cs="Times New Roman"/>
          <w:sz w:val="24"/>
          <w:szCs w:val="24"/>
        </w:rPr>
      </w:pPr>
      <w:r w:rsidRPr="00587FAF">
        <w:rPr>
          <w:rFonts w:ascii="Times New Roman" w:hAnsi="Times New Roman" w:cs="Times New Roman"/>
          <w:sz w:val="24"/>
          <w:szCs w:val="24"/>
        </w:rPr>
        <w:t>Предмет оценки:</w:t>
      </w:r>
    </w:p>
    <w:p w:rsidR="00D36816" w:rsidRDefault="00D36816" w:rsidP="00787D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</w:p>
    <w:p w:rsidR="00787DA0" w:rsidRPr="00787DA0" w:rsidRDefault="00787DA0" w:rsidP="00787DA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  <w:r w:rsidRPr="00787DA0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787DA0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4111"/>
        <w:gridCol w:w="1020"/>
        <w:gridCol w:w="3714"/>
      </w:tblGrid>
      <w:tr w:rsidR="00787DA0" w:rsidRPr="00787DA0" w:rsidTr="00D36816">
        <w:trPr>
          <w:tblCellSpacing w:w="0" w:type="dxa"/>
        </w:trPr>
        <w:tc>
          <w:tcPr>
            <w:tcW w:w="5000" w:type="pct"/>
            <w:gridSpan w:val="4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787DA0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Земельный участок</w:t>
            </w:r>
          </w:p>
        </w:tc>
      </w:tr>
      <w:tr w:rsidR="00787DA0" w:rsidRPr="00787DA0" w:rsidTr="00D36816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66:05:0403003:228</w:t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Ранее учтенный</w:t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29.09.2006</w:t>
                  </w:r>
                </w:p>
              </w:tc>
            </w:tr>
            <w:tr w:rsidR="00787DA0" w:rsidRPr="00787DA0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178872F" wp14:editId="436C91DF">
                        <wp:extent cx="9525" cy="9525"/>
                        <wp:effectExtent l="0" t="0" r="0" b="0"/>
                        <wp:docPr id="14" name="Рисунок 14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18625</w:t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</w:tr>
            <w:tr w:rsidR="00787DA0" w:rsidRPr="00787DA0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E6ECEA" wp14:editId="19D55698">
                        <wp:extent cx="9525" cy="9525"/>
                        <wp:effectExtent l="0" t="0" r="0" b="0"/>
                        <wp:docPr id="15" name="Рисунок 15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277885</w:t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08.12.2012</w:t>
                  </w:r>
                </w:p>
              </w:tc>
            </w:tr>
            <w:tr w:rsidR="00787DA0" w:rsidRPr="00787DA0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11BBADA" wp14:editId="0EF09E35">
                        <wp:extent cx="9525" cy="9525"/>
                        <wp:effectExtent l="0" t="0" r="0" b="0"/>
                        <wp:docPr id="16" name="Рисунок 16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обл. Свердловская, р-н </w:t>
                  </w:r>
                  <w:proofErr w:type="spellStart"/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Байкаловский</w:t>
                  </w:r>
                  <w:proofErr w:type="spellEnd"/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, д. Сафонова</w:t>
                  </w:r>
                </w:p>
              </w:tc>
            </w:tr>
            <w:tr w:rsidR="00787DA0" w:rsidRPr="00787DA0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DC2220" wp14:editId="4E49588A">
                        <wp:extent cx="9525" cy="9525"/>
                        <wp:effectExtent l="0" t="0" r="0" b="0"/>
                        <wp:docPr id="17" name="Рисунок 17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21.08.2016</w:t>
                  </w:r>
                </w:p>
              </w:tc>
            </w:tr>
          </w:tbl>
          <w:p w:rsidR="00787DA0" w:rsidRPr="00787DA0" w:rsidRDefault="00787DA0" w:rsidP="00787DA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787DA0" w:rsidRPr="00787DA0" w:rsidTr="00D36816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87DA0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4B15F2E0" wp14:editId="044B089D">
                  <wp:extent cx="9525" cy="9525"/>
                  <wp:effectExtent l="0" t="0" r="0" b="0"/>
                  <wp:docPr id="18" name="Рисунок 18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DA0" w:rsidRPr="00787DA0" w:rsidTr="00D36816">
        <w:trPr>
          <w:trHeight w:val="420"/>
          <w:tblCellSpacing w:w="0" w:type="dxa"/>
        </w:trPr>
        <w:tc>
          <w:tcPr>
            <w:tcW w:w="5000" w:type="pct"/>
            <w:gridSpan w:val="4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87DA0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Устаревшие номера</w:t>
            </w:r>
          </w:p>
        </w:tc>
      </w:tr>
      <w:tr w:rsidR="00787DA0" w:rsidRPr="00787DA0" w:rsidTr="00D36816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787DA0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24135FA2" wp14:editId="390C6328">
                  <wp:extent cx="9525" cy="9525"/>
                  <wp:effectExtent l="0" t="0" r="0" b="0"/>
                  <wp:docPr id="19" name="Рисунок 19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DA0" w:rsidRPr="00787DA0" w:rsidTr="00D36816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787DA0" w:rsidRPr="00787DA0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lastRenderedPageBreak/>
                    <w:t>Кадастровый номер</w:t>
                  </w:r>
                </w:p>
              </w:tc>
              <w:tc>
                <w:tcPr>
                  <w:tcW w:w="3750" w:type="pct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787DA0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66:05:0403003:199</w:t>
                  </w:r>
                </w:p>
              </w:tc>
            </w:tr>
          </w:tbl>
          <w:p w:rsidR="00787DA0" w:rsidRPr="00787DA0" w:rsidRDefault="00787DA0" w:rsidP="00787DA0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D36816" w:rsidRPr="00D36816" w:rsidTr="00D36816">
        <w:tblPrEx>
          <w:tblCellSpacing w:w="0" w:type="nil"/>
        </w:tblPrEx>
        <w:trPr>
          <w:gridAfter w:val="1"/>
          <w:wAfter w:w="1985" w:type="pct"/>
        </w:trPr>
        <w:tc>
          <w:tcPr>
            <w:tcW w:w="273" w:type="pct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16" w:rsidRPr="00D36816" w:rsidRDefault="00D36816" w:rsidP="00D368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858585"/>
                <w:sz w:val="21"/>
                <w:szCs w:val="21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858585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197" w:type="pct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t>66:05:0403003:228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 xml:space="preserve">обл. Свердловская, р-н </w:t>
            </w:r>
            <w:proofErr w:type="spellStart"/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, д. Сафонова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D36816" w:rsidRPr="00D36816" w:rsidTr="00DA7594">
        <w:tblPrEx>
          <w:tblCellSpacing w:w="0" w:type="nil"/>
        </w:tblPrEx>
        <w:trPr>
          <w:gridAfter w:val="1"/>
          <w:wAfter w:w="1985" w:type="pct"/>
        </w:trPr>
        <w:tc>
          <w:tcPr>
            <w:tcW w:w="3015" w:type="pct"/>
            <w:gridSpan w:val="3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16" w:rsidRPr="00D36816" w:rsidRDefault="000069AC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hyperlink r:id="rId6" w:tgtFrame="_blank" w:tooltip="План земельного участка" w:history="1">
              <w:r w:rsidR="00D36816" w:rsidRPr="00D36816">
                <w:rPr>
                  <w:rFonts w:ascii="Calibri" w:eastAsia="Times New Roman" w:hAnsi="Calibri" w:cs="Times New Roman"/>
                  <w:color w:val="006FB8"/>
                  <w:sz w:val="21"/>
                  <w:szCs w:val="21"/>
                  <w:u w:val="single"/>
                  <w:lang w:eastAsia="ru-RU"/>
                </w:rPr>
                <w:t>План ЗУ → </w:t>
              </w:r>
            </w:hyperlink>
            <w:hyperlink r:id="rId7" w:tgtFrame="_blank" w:tooltip="План кадастрового квартала" w:history="1">
              <w:r w:rsidR="00D36816" w:rsidRPr="00D36816">
                <w:rPr>
                  <w:rFonts w:ascii="Calibri" w:eastAsia="Times New Roman" w:hAnsi="Calibri" w:cs="Times New Roman"/>
                  <w:color w:val="006FB8"/>
                  <w:sz w:val="21"/>
                  <w:szCs w:val="21"/>
                  <w:u w:val="single"/>
                  <w:lang w:eastAsia="ru-RU"/>
                </w:rPr>
                <w:t>План КК →</w:t>
              </w:r>
            </w:hyperlink>
            <w:r w:rsidR="00D36816"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 Поиск в границах объекта </w:t>
            </w:r>
            <w:r w:rsidR="00D36816" w:rsidRPr="00D36816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ru-RU"/>
              </w:rPr>
              <w:t>→</w:t>
            </w:r>
          </w:p>
        </w:tc>
      </w:tr>
      <w:tr w:rsidR="00D36816" w:rsidRPr="00D36816" w:rsidTr="00DA7594">
        <w:tblPrEx>
          <w:tblCellSpacing w:w="0" w:type="nil"/>
        </w:tblPrEx>
        <w:trPr>
          <w:gridAfter w:val="1"/>
          <w:wAfter w:w="1985" w:type="pct"/>
        </w:trPr>
        <w:tc>
          <w:tcPr>
            <w:tcW w:w="3015" w:type="pct"/>
            <w:gridSpan w:val="3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6816" w:rsidRPr="00D36816" w:rsidRDefault="000069AC" w:rsidP="00D36816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hyperlink r:id="rId8" w:anchor="feature-zu-info" w:history="1">
              <w:r w:rsidR="00D36816" w:rsidRPr="00D36816">
                <w:rPr>
                  <w:rFonts w:ascii="Calibri" w:eastAsia="Times New Roman" w:hAnsi="Calibri" w:cs="Times New Roman"/>
                  <w:b/>
                  <w:bCs/>
                  <w:color w:val="FFFFFF"/>
                  <w:sz w:val="18"/>
                  <w:szCs w:val="18"/>
                  <w:u w:val="single"/>
                  <w:bdr w:val="single" w:sz="6" w:space="2" w:color="006FB8" w:frame="1"/>
                  <w:shd w:val="clear" w:color="auto" w:fill="006FB8"/>
                  <w:lang w:eastAsia="ru-RU"/>
                </w:rPr>
                <w:t>Информация</w:t>
              </w:r>
            </w:hyperlink>
          </w:p>
          <w:p w:rsidR="00D36816" w:rsidRPr="00D36816" w:rsidRDefault="000069AC" w:rsidP="00D36816">
            <w:pPr>
              <w:numPr>
                <w:ilvl w:val="0"/>
                <w:numId w:val="2"/>
              </w:numPr>
              <w:spacing w:before="100" w:beforeAutospacing="1" w:after="0" w:afterAutospacing="1" w:line="240" w:lineRule="auto"/>
              <w:ind w:left="750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hyperlink r:id="rId9" w:anchor="feature-zu-services" w:history="1">
              <w:r w:rsidR="00D36816" w:rsidRPr="00D36816">
                <w:rPr>
                  <w:rFonts w:ascii="Calibri" w:eastAsia="Times New Roman" w:hAnsi="Calibri" w:cs="Times New Roman"/>
                  <w:b/>
                  <w:bCs/>
                  <w:color w:val="000000"/>
                  <w:sz w:val="18"/>
                  <w:szCs w:val="18"/>
                  <w:u w:val="single"/>
                  <w:bdr w:val="single" w:sz="6" w:space="2" w:color="D5D5D5" w:frame="1"/>
                  <w:shd w:val="clear" w:color="auto" w:fill="FFFFFF"/>
                  <w:lang w:eastAsia="ru-RU"/>
                </w:rPr>
                <w:t>Услуги</w:t>
              </w:r>
            </w:hyperlink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Тип: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. номер: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  <w:t>66:05:0403003:228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. квартал: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  <w:t>66:05:0403003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Статус: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Ранее учтенный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Адрес: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 xml:space="preserve">обл. Свердловская, р-н </w:t>
            </w:r>
            <w:proofErr w:type="spellStart"/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, д. Сафонова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Категория земель: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Форма собственности: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Кадастровая стоимость: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277 885,00 руб.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Уточненная площадь: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18 625 кв. м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Разрешенное использование: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 документу: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Переработка сельскохозяйственной продукции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Кадастровый инженер: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постановки на учет: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29.09.2006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изменения сведений в ГКН:</w:t>
            </w:r>
          </w:p>
          <w:p w:rsidR="00D36816" w:rsidRPr="00D36816" w:rsidRDefault="00D36816" w:rsidP="00D36816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17.03.2015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выгрузки сведений из ГКН:</w:t>
            </w:r>
          </w:p>
          <w:p w:rsidR="00D36816" w:rsidRPr="00D36816" w:rsidRDefault="00D36816" w:rsidP="00D36816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D36816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29.03.2015</w:t>
            </w:r>
          </w:p>
        </w:tc>
      </w:tr>
    </w:tbl>
    <w:p w:rsidR="00787DA0" w:rsidRDefault="00787DA0"/>
    <w:p w:rsidR="00787DA0" w:rsidRDefault="00C756BE">
      <w:r>
        <w:rPr>
          <w:noProof/>
          <w:lang w:eastAsia="ru-RU"/>
        </w:rPr>
        <w:lastRenderedPageBreak/>
        <w:drawing>
          <wp:inline distT="0" distB="0" distL="0" distR="0" wp14:anchorId="7027BE77" wp14:editId="3F7B8637">
            <wp:extent cx="6369050" cy="43815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DA0" w:rsidRDefault="00787DA0"/>
    <w:p w:rsidR="00D36816" w:rsidRPr="00D36816" w:rsidRDefault="00D36816" w:rsidP="00D3681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  <w:r w:rsidRPr="00D36816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D36816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36816" w:rsidRPr="00D36816" w:rsidTr="00D36816">
        <w:trPr>
          <w:tblCellSpacing w:w="0" w:type="dxa"/>
        </w:trPr>
        <w:tc>
          <w:tcPr>
            <w:tcW w:w="5000" w:type="pct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D36816" w:rsidRPr="00D36816" w:rsidRDefault="00D36816" w:rsidP="00D36816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D36816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Земельный участок</w:t>
            </w:r>
          </w:p>
        </w:tc>
      </w:tr>
      <w:tr w:rsidR="00D36816" w:rsidRPr="00D36816" w:rsidTr="00D36816">
        <w:trPr>
          <w:tblCellSpacing w:w="0" w:type="dxa"/>
        </w:trPr>
        <w:tc>
          <w:tcPr>
            <w:tcW w:w="0" w:type="auto"/>
            <w:shd w:val="clear" w:color="auto" w:fill="DBDBDB"/>
            <w:vAlign w:val="center"/>
            <w:hideMark/>
          </w:tcPr>
          <w:p w:rsidR="00D36816" w:rsidRPr="00D36816" w:rsidRDefault="00D36816" w:rsidP="00D3681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D36816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0802BA3D" wp14:editId="72EDA654">
                  <wp:extent cx="9525" cy="9525"/>
                  <wp:effectExtent l="0" t="0" r="0" b="0"/>
                  <wp:docPr id="23" name="Рисунок 23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16" w:rsidRPr="00D36816" w:rsidTr="00D36816">
        <w:trPr>
          <w:tblCellSpacing w:w="0" w:type="dxa"/>
        </w:trPr>
        <w:tc>
          <w:tcPr>
            <w:tcW w:w="50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66:05:0403003:228</w:t>
                  </w:r>
                </w:p>
              </w:tc>
            </w:tr>
            <w:tr w:rsidR="00D36816" w:rsidRPr="00D36816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AF6164" wp14:editId="5971A6F6">
                        <wp:extent cx="9525" cy="9525"/>
                        <wp:effectExtent l="0" t="0" r="0" b="0"/>
                        <wp:docPr id="24" name="Рисунок 24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18625</w:t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</w:tr>
            <w:tr w:rsidR="00D36816" w:rsidRPr="00D36816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238321D" wp14:editId="3AA3BF37">
                        <wp:extent cx="9525" cy="9525"/>
                        <wp:effectExtent l="0" t="0" r="0" b="0"/>
                        <wp:docPr id="25" name="Рисунок 25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6816" w:rsidRPr="00D36816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0E754E3" wp14:editId="39579BBD">
                        <wp:extent cx="9525" cy="9525"/>
                        <wp:effectExtent l="0" t="0" r="0" b="0"/>
                        <wp:docPr id="26" name="Рисунок 26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Российская Федерация, Свердловская область, </w:t>
                  </w:r>
                  <w:proofErr w:type="spellStart"/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Байкаловский</w:t>
                  </w:r>
                  <w:proofErr w:type="spellEnd"/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 район, д. Сафонова, ориентир: участок №2 - в границах участка</w:t>
                  </w:r>
                </w:p>
              </w:tc>
            </w:tr>
            <w:tr w:rsidR="00D36816" w:rsidRPr="00D36816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5B02D7B" wp14:editId="340F652D">
                        <wp:extent cx="9525" cy="9525"/>
                        <wp:effectExtent l="0" t="0" r="0" b="0"/>
                        <wp:docPr id="27" name="Рисунок 27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Наличие зарегистрированных прав: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Зарегистрированы</w:t>
                  </w:r>
                </w:p>
              </w:tc>
            </w:tr>
            <w:tr w:rsidR="00D36816" w:rsidRPr="00D36816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2CD9730" wp14:editId="088B7AFC">
                        <wp:extent cx="9525" cy="9525"/>
                        <wp:effectExtent l="0" t="0" r="0" b="0"/>
                        <wp:docPr id="28" name="Рисунок 28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21.08.2016</w:t>
                  </w:r>
                </w:p>
              </w:tc>
            </w:tr>
            <w:tr w:rsidR="00D36816" w:rsidRPr="00D36816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42DC0A9" wp14:editId="5BE65920">
                        <wp:extent cx="9525" cy="9525"/>
                        <wp:effectExtent l="0" t="0" r="0" b="0"/>
                        <wp:docPr id="29" name="Рисунок 29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Раздел:</w:t>
                  </w:r>
                </w:p>
              </w:tc>
              <w:tc>
                <w:tcPr>
                  <w:tcW w:w="3750" w:type="pct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Действующий</w:t>
                  </w:r>
                </w:p>
              </w:tc>
            </w:tr>
          </w:tbl>
          <w:p w:rsidR="00D36816" w:rsidRPr="00D36816" w:rsidRDefault="00D36816" w:rsidP="00D3681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D36816" w:rsidRPr="00D36816" w:rsidTr="00D36816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D36816" w:rsidRPr="00D36816" w:rsidRDefault="00D36816" w:rsidP="00D3681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D36816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1A450464" wp14:editId="7AED2FAE">
                  <wp:extent cx="9525" cy="9525"/>
                  <wp:effectExtent l="0" t="0" r="0" b="0"/>
                  <wp:docPr id="30" name="Рисунок 30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816" w:rsidRPr="00D36816" w:rsidTr="00D36816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36816" w:rsidRPr="00D36816" w:rsidRDefault="00D36816" w:rsidP="00D36816">
            <w:pPr>
              <w:spacing w:after="0" w:line="450" w:lineRule="atLeast"/>
              <w:rPr>
                <w:rFonts w:ascii="Arial" w:eastAsia="Times New Roman" w:hAnsi="Arial" w:cs="Arial"/>
                <w:color w:val="A0A0A0"/>
                <w:sz w:val="18"/>
                <w:szCs w:val="18"/>
                <w:lang w:eastAsia="ru-RU"/>
              </w:rPr>
            </w:pPr>
            <w:r w:rsidRPr="00D3681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Права и ограничения</w:t>
            </w:r>
          </w:p>
        </w:tc>
      </w:tr>
      <w:tr w:rsidR="00D36816" w:rsidRPr="00D36816" w:rsidTr="00D36816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4"/>
              <w:gridCol w:w="6081"/>
            </w:tblGrid>
            <w:tr w:rsidR="00D36816" w:rsidRPr="00D36816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C62081" wp14:editId="3118D994">
                        <wp:extent cx="9525" cy="9525"/>
                        <wp:effectExtent l="0" t="0" r="0" b="0"/>
                        <wp:docPr id="31" name="Рисунок 31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5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  <w:t>Право</w:t>
                  </w:r>
                </w:p>
              </w:tc>
              <w:tc>
                <w:tcPr>
                  <w:tcW w:w="0" w:type="auto"/>
                  <w:tcBorders>
                    <w:left w:val="single" w:sz="12" w:space="0" w:color="FFFFFF"/>
                    <w:bottom w:val="single" w:sz="6" w:space="0" w:color="FFFFFF"/>
                  </w:tcBorders>
                  <w:shd w:val="clear" w:color="auto" w:fill="FFFFFF"/>
                  <w:noWrap/>
                  <w:tcMar>
                    <w:top w:w="0" w:type="dxa"/>
                    <w:left w:w="120" w:type="dxa"/>
                    <w:bottom w:w="135" w:type="dxa"/>
                    <w:right w:w="120" w:type="dxa"/>
                  </w:tcMar>
                  <w:vAlign w:val="bottom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b/>
                      <w:bCs/>
                      <w:color w:val="999999"/>
                      <w:sz w:val="18"/>
                      <w:szCs w:val="18"/>
                      <w:lang w:eastAsia="ru-RU"/>
                    </w:rPr>
                    <w:t>Ограничение</w:t>
                  </w:r>
                </w:p>
              </w:tc>
            </w:tr>
            <w:tr w:rsidR="00D36816" w:rsidRPr="00D36816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№ 66-66-33/003/2010-</w:t>
                  </w:r>
                  <w:proofErr w:type="gramStart"/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311  от</w:t>
                  </w:r>
                  <w:proofErr w:type="gramEnd"/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 31.03.2010  (собственность)</w:t>
                  </w: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D36816" w:rsidRPr="00D36816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FD9ED33" wp14:editId="31710FBD">
                        <wp:extent cx="9525" cy="9525"/>
                        <wp:effectExtent l="0" t="0" r="0" b="0"/>
                        <wp:docPr id="32" name="Рисунок 32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6D8C6E" wp14:editId="3DD17339">
                        <wp:extent cx="9525" cy="9525"/>
                        <wp:effectExtent l="0" t="0" r="0" b="0"/>
                        <wp:docPr id="33" name="Рисунок 33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1"/>
                  </w:tblGrid>
                  <w:tr w:rsidR="00D36816" w:rsidRPr="00D368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816" w:rsidRPr="00D36816" w:rsidRDefault="00D36816" w:rsidP="00D368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D36816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66-66/033-66/033/003/2015-10/</w:t>
                        </w:r>
                        <w:proofErr w:type="gramStart"/>
                        <w:r w:rsidRPr="00D36816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1  от</w:t>
                        </w:r>
                        <w:proofErr w:type="gramEnd"/>
                        <w:r w:rsidRPr="00D36816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13.03.2015  (запрет на совершение регистрационных действий)</w:t>
                        </w:r>
                      </w:p>
                    </w:tc>
                  </w:tr>
                </w:tbl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36816" w:rsidRPr="00D36816">
              <w:trPr>
                <w:trHeight w:val="1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3B115B4" wp14:editId="43AD588C">
                        <wp:extent cx="9525" cy="9525"/>
                        <wp:effectExtent l="0" t="0" r="0" b="0"/>
                        <wp:docPr id="34" name="Рисунок 34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12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D36816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9A67A5" wp14:editId="2A6FF495">
                        <wp:extent cx="9525" cy="9525"/>
                        <wp:effectExtent l="0" t="0" r="0" b="0"/>
                        <wp:docPr id="35" name="Рисунок 35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6816" w:rsidRPr="00D36816">
              <w:trPr>
                <w:tblCellSpacing w:w="0" w:type="dxa"/>
              </w:trPr>
              <w:tc>
                <w:tcPr>
                  <w:tcW w:w="17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50" w:type="pct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31"/>
                  </w:tblGrid>
                  <w:tr w:rsidR="00D36816" w:rsidRPr="00D36816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36816" w:rsidRPr="00D36816" w:rsidRDefault="00D36816" w:rsidP="00D3681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</w:pPr>
                        <w:r w:rsidRPr="00D36816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№ 66-66/033-66/033/003/2015-10/</w:t>
                        </w:r>
                        <w:proofErr w:type="gramStart"/>
                        <w:r w:rsidRPr="00D36816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2  от</w:t>
                        </w:r>
                        <w:proofErr w:type="gramEnd"/>
                        <w:r w:rsidRPr="00D36816">
                          <w:rPr>
                            <w:rFonts w:ascii="Arial" w:eastAsia="Times New Roman" w:hAnsi="Arial" w:cs="Arial"/>
                            <w:color w:val="343434"/>
                            <w:sz w:val="18"/>
                            <w:szCs w:val="18"/>
                            <w:lang w:eastAsia="ru-RU"/>
                          </w:rPr>
                          <w:t> 13.03.2015  (запрещение)</w:t>
                        </w:r>
                      </w:p>
                    </w:tc>
                  </w:tr>
                </w:tbl>
                <w:p w:rsidR="00D36816" w:rsidRPr="00D36816" w:rsidRDefault="00D36816" w:rsidP="00D3681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36816" w:rsidRPr="00D36816" w:rsidRDefault="00D36816" w:rsidP="00D36816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</w:tbl>
    <w:p w:rsidR="00787DA0" w:rsidRDefault="00787DA0"/>
    <w:p w:rsidR="00C756BE" w:rsidRPr="00C756BE" w:rsidRDefault="00C756BE" w:rsidP="00C756B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</w:pPr>
      <w:r w:rsidRPr="00C756BE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 xml:space="preserve">Справочная информация по объектам недвижимости в режиме </w:t>
      </w:r>
      <w:proofErr w:type="spellStart"/>
      <w:r w:rsidRPr="00C756BE">
        <w:rPr>
          <w:rFonts w:ascii="Times New Roman" w:eastAsia="Times New Roman" w:hAnsi="Times New Roman" w:cs="Times New Roman"/>
          <w:color w:val="006FB8"/>
          <w:sz w:val="32"/>
          <w:szCs w:val="32"/>
          <w:lang w:eastAsia="ru-RU"/>
        </w:rPr>
        <w:t>online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1020"/>
        <w:gridCol w:w="509"/>
        <w:gridCol w:w="3716"/>
      </w:tblGrid>
      <w:tr w:rsidR="00C756BE" w:rsidRPr="00C756BE" w:rsidTr="00C756BE">
        <w:trPr>
          <w:tblCellSpacing w:w="0" w:type="dxa"/>
        </w:trPr>
        <w:tc>
          <w:tcPr>
            <w:tcW w:w="5000" w:type="pct"/>
            <w:gridSpan w:val="4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</w:pPr>
            <w:r w:rsidRPr="00C756BE">
              <w:rPr>
                <w:rFonts w:ascii="Arial" w:eastAsia="Times New Roman" w:hAnsi="Arial" w:cs="Arial"/>
                <w:color w:val="595858"/>
                <w:sz w:val="27"/>
                <w:szCs w:val="27"/>
                <w:lang w:eastAsia="ru-RU"/>
              </w:rPr>
              <w:t>Земельный участок</w:t>
            </w:r>
          </w:p>
        </w:tc>
      </w:tr>
      <w:tr w:rsidR="00C756BE" w:rsidRPr="00C756BE" w:rsidTr="00C756BE">
        <w:trPr>
          <w:tblCellSpacing w:w="0" w:type="dxa"/>
        </w:trPr>
        <w:tc>
          <w:tcPr>
            <w:tcW w:w="5000" w:type="pct"/>
            <w:gridSpan w:val="4"/>
            <w:shd w:val="clear" w:color="auto" w:fill="DBDBDB"/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2B77D4AE" wp14:editId="05D07B01">
                  <wp:extent cx="9525" cy="9525"/>
                  <wp:effectExtent l="0" t="0" r="0" b="0"/>
                  <wp:docPr id="67" name="Рисунок 67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BE" w:rsidRPr="00C756BE" w:rsidTr="00C756B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66:05:0403003:230</w:t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Статус объекта: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Ранее учтенный</w:t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постановки на кадастровый учет: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29.09.2006</w:t>
                  </w:r>
                </w:p>
              </w:tc>
            </w:tr>
            <w:tr w:rsidR="00C756BE" w:rsidRPr="00C756BE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F26E044" wp14:editId="185F04B0">
                        <wp:extent cx="9525" cy="9525"/>
                        <wp:effectExtent l="0" t="0" r="0" b="0"/>
                        <wp:docPr id="68" name="Рисунок 68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Категория земель: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Земли сельскохозяйственного назначения</w:t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Площадь: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151845</w:t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Единица измерения (код):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</w:tr>
            <w:tr w:rsidR="00C756BE" w:rsidRPr="00C756BE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766E5E" wp14:editId="564B1B61">
                        <wp:extent cx="9525" cy="9525"/>
                        <wp:effectExtent l="0" t="0" r="0" b="0"/>
                        <wp:docPr id="69" name="Рисунок 69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Кадастровая стоимость: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2265527,4</w:t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утверждения стоимости: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08.12.2012</w:t>
                  </w:r>
                </w:p>
              </w:tc>
            </w:tr>
            <w:tr w:rsidR="00C756BE" w:rsidRPr="00C756BE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774C193" wp14:editId="54A0F6F4">
                        <wp:extent cx="9525" cy="9525"/>
                        <wp:effectExtent l="0" t="0" r="0" b="0"/>
                        <wp:docPr id="70" name="Рисунок 70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Адрес (местоположение):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 xml:space="preserve">обл. Свердловская, р-н </w:t>
                  </w:r>
                  <w:proofErr w:type="spellStart"/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Байкаловский</w:t>
                  </w:r>
                  <w:proofErr w:type="spellEnd"/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, д. Сафонова</w:t>
                  </w:r>
                </w:p>
              </w:tc>
            </w:tr>
            <w:tr w:rsidR="00C756BE" w:rsidRPr="00C756BE">
              <w:trPr>
                <w:trHeight w:val="15"/>
                <w:tblCellSpacing w:w="6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FFFFFF"/>
                    <w:bottom w:val="single" w:sz="6" w:space="0" w:color="FFFFFF"/>
                    <w:right w:val="nil"/>
                  </w:tcBorders>
                  <w:shd w:val="clear" w:color="auto" w:fill="DBDBDB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noProof/>
                      <w:color w:val="343434"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32EB70" wp14:editId="0B86DA08">
                        <wp:extent cx="9525" cy="9525"/>
                        <wp:effectExtent l="0" t="0" r="0" b="0"/>
                        <wp:docPr id="71" name="Рисунок 71" descr="https://rosreestr.ru/wps/PA_FCCLPGUOReqService/images/common/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rosreestr.ru/wps/PA_FCCLPGUOReqService/images/common/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Дата обновления информации: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21.08.2016</w:t>
                  </w:r>
                </w:p>
              </w:tc>
            </w:tr>
          </w:tbl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C756BE" w:rsidRPr="00C756BE" w:rsidTr="00C756BE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5D7EEE1E" wp14:editId="6EAD15C4">
                  <wp:extent cx="9525" cy="9525"/>
                  <wp:effectExtent l="0" t="0" r="0" b="0"/>
                  <wp:docPr id="72" name="Рисунок 72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BE" w:rsidRPr="00C756BE" w:rsidTr="00C756BE">
        <w:trPr>
          <w:trHeight w:val="420"/>
          <w:tblCellSpacing w:w="0" w:type="dxa"/>
        </w:trPr>
        <w:tc>
          <w:tcPr>
            <w:tcW w:w="5000" w:type="pct"/>
            <w:gridSpan w:val="4"/>
            <w:tcMar>
              <w:top w:w="75" w:type="dxa"/>
              <w:left w:w="150" w:type="dxa"/>
              <w:bottom w:w="60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b/>
                <w:bCs/>
                <w:color w:val="343434"/>
                <w:sz w:val="18"/>
                <w:szCs w:val="18"/>
                <w:lang w:eastAsia="ru-RU"/>
              </w:rPr>
              <w:t>Устаревшие номера</w:t>
            </w:r>
          </w:p>
        </w:tc>
      </w:tr>
      <w:tr w:rsidR="00C756BE" w:rsidRPr="00C756BE" w:rsidTr="00C756BE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6981EB35" wp14:editId="3DC9E598">
                  <wp:extent cx="9525" cy="9525"/>
                  <wp:effectExtent l="0" t="0" r="0" b="0"/>
                  <wp:docPr id="73" name="Рисунок 73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BE" w:rsidRPr="00C756BE" w:rsidTr="00C756BE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tbl>
            <w:tblPr>
              <w:tblW w:w="5000" w:type="pct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5425"/>
            </w:tblGrid>
            <w:tr w:rsidR="00C756BE" w:rsidRPr="00C756BE">
              <w:trPr>
                <w:tblCellSpacing w:w="60" w:type="dxa"/>
              </w:trPr>
              <w:tc>
                <w:tcPr>
                  <w:tcW w:w="3750" w:type="dxa"/>
                  <w:noWrap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3750" w:type="pct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18"/>
                      <w:szCs w:val="18"/>
                      <w:lang w:eastAsia="ru-RU"/>
                    </w:rPr>
                  </w:pPr>
                  <w:r w:rsidRPr="00C756BE">
                    <w:rPr>
                      <w:rFonts w:ascii="Arial" w:eastAsia="Times New Roman" w:hAnsi="Arial" w:cs="Arial"/>
                      <w:b/>
                      <w:bCs/>
                      <w:color w:val="343434"/>
                      <w:sz w:val="18"/>
                      <w:szCs w:val="18"/>
                      <w:lang w:eastAsia="ru-RU"/>
                    </w:rPr>
                    <w:t>66:05:0403003:229</w:t>
                  </w:r>
                </w:p>
              </w:tc>
            </w:tr>
          </w:tbl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</w:p>
        </w:tc>
      </w:tr>
      <w:tr w:rsidR="00C756BE" w:rsidRPr="00C756BE" w:rsidTr="00C756BE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38294930" wp14:editId="49AD2361">
                  <wp:extent cx="9525" cy="9525"/>
                  <wp:effectExtent l="0" t="0" r="0" b="0"/>
                  <wp:docPr id="74" name="Рисунок 74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BE" w:rsidRPr="00C756BE" w:rsidTr="00C756BE">
        <w:trPr>
          <w:trHeight w:val="15"/>
          <w:tblCellSpacing w:w="0" w:type="dxa"/>
        </w:trPr>
        <w:tc>
          <w:tcPr>
            <w:tcW w:w="5000" w:type="pct"/>
            <w:gridSpan w:val="4"/>
            <w:tcBorders>
              <w:top w:val="single" w:sz="6" w:space="0" w:color="FFFFFF"/>
              <w:bottom w:val="single" w:sz="6" w:space="0" w:color="FFFFFF"/>
              <w:right w:val="nil"/>
            </w:tcBorders>
            <w:shd w:val="clear" w:color="auto" w:fill="DBDBDB"/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22E996B9" wp14:editId="024F2439">
                  <wp:extent cx="9525" cy="9525"/>
                  <wp:effectExtent l="0" t="0" r="0" b="0"/>
                  <wp:docPr id="75" name="Рисунок 75" descr="https://rosreestr.ru/wps/PA_FCCLPGUOReqService/images/common/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rosreestr.ru/wps/PA_FCCLPGUOReqService/images/common/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6BE" w:rsidRPr="00C756BE" w:rsidTr="00C756BE">
        <w:trPr>
          <w:tblCellSpacing w:w="0" w:type="dxa"/>
        </w:trPr>
        <w:tc>
          <w:tcPr>
            <w:tcW w:w="5000" w:type="pct"/>
            <w:gridSpan w:val="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8"/>
                <w:szCs w:val="18"/>
                <w:lang w:eastAsia="ru-RU"/>
              </w:rPr>
            </w:pPr>
            <w:r w:rsidRPr="00C756BE">
              <w:rPr>
                <w:rFonts w:ascii="Arial" w:eastAsia="Times New Roman" w:hAnsi="Arial" w:cs="Arial"/>
                <w:noProof/>
                <w:color w:val="343434"/>
                <w:sz w:val="18"/>
                <w:szCs w:val="18"/>
                <w:lang w:eastAsia="ru-RU"/>
              </w:rPr>
              <w:drawing>
                <wp:inline distT="0" distB="0" distL="0" distR="0" wp14:anchorId="7647FA57" wp14:editId="0899E052">
                  <wp:extent cx="38100" cy="66675"/>
                  <wp:effectExtent l="0" t="0" r="0" b="9525"/>
                  <wp:docPr id="76" name="Рисунок 76" descr="https://rosreestr.ru/wps/PA_FCCLPGUOReqService/images/common/service/che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rosreestr.ru/wps/PA_FCCLPGUOReqService/images/common/service/che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anchor="x=&amp;y=&amp;z=&amp;type=1&amp;zoomTo=1&amp;app=search&amp;opened=1&amp;text=66:5:403003:230" w:tgtFrame="blank" w:history="1">
              <w:r w:rsidRPr="00C756BE">
                <w:rPr>
                  <w:rFonts w:ascii="Arial" w:eastAsia="Times New Roman" w:hAnsi="Arial" w:cs="Arial"/>
                  <w:color w:val="006FB8"/>
                  <w:sz w:val="18"/>
                  <w:szCs w:val="18"/>
                  <w:u w:val="single"/>
                  <w:lang w:eastAsia="ru-RU"/>
                </w:rPr>
                <w:t>Найти объект на публичной кадастровой карте</w:t>
              </w:r>
            </w:hyperlink>
          </w:p>
        </w:tc>
      </w:tr>
      <w:tr w:rsidR="00C756BE" w:rsidRPr="00C756BE" w:rsidTr="00C756BE">
        <w:tblPrEx>
          <w:tblCellSpacing w:w="0" w:type="nil"/>
        </w:tblPrEx>
        <w:trPr>
          <w:gridAfter w:val="2"/>
          <w:wAfter w:w="2258" w:type="pct"/>
        </w:trPr>
        <w:tc>
          <w:tcPr>
            <w:tcW w:w="2197" w:type="pct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  <w:t>66:05:0403003:230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 xml:space="preserve">обл. Свердловская, р-н </w:t>
            </w:r>
            <w:proofErr w:type="spellStart"/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, д. Сафонова</w:t>
            </w:r>
          </w:p>
        </w:tc>
        <w:tc>
          <w:tcPr>
            <w:tcW w:w="545" w:type="pct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C756BE" w:rsidRPr="00C756BE" w:rsidTr="00C756BE">
        <w:tblPrEx>
          <w:tblCellSpacing w:w="0" w:type="nil"/>
        </w:tblPrEx>
        <w:trPr>
          <w:gridAfter w:val="1"/>
          <w:wAfter w:w="1986" w:type="pct"/>
        </w:trPr>
        <w:tc>
          <w:tcPr>
            <w:tcW w:w="3014" w:type="pct"/>
            <w:gridSpan w:val="3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6BE" w:rsidRPr="00C756BE" w:rsidRDefault="000069AC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hyperlink r:id="rId13" w:tgtFrame="_blank" w:tooltip="План земельного участка" w:history="1">
              <w:r w:rsidR="00C756BE" w:rsidRPr="00C756BE">
                <w:rPr>
                  <w:rFonts w:ascii="Calibri" w:eastAsia="Times New Roman" w:hAnsi="Calibri" w:cs="Times New Roman"/>
                  <w:color w:val="006FB8"/>
                  <w:sz w:val="21"/>
                  <w:szCs w:val="21"/>
                  <w:u w:val="single"/>
                  <w:lang w:eastAsia="ru-RU"/>
                </w:rPr>
                <w:t>План ЗУ → </w:t>
              </w:r>
            </w:hyperlink>
            <w:hyperlink r:id="rId14" w:tgtFrame="_blank" w:tooltip="План кадастрового квартала" w:history="1">
              <w:r w:rsidR="00C756BE" w:rsidRPr="00C756BE">
                <w:rPr>
                  <w:rFonts w:ascii="Calibri" w:eastAsia="Times New Roman" w:hAnsi="Calibri" w:cs="Times New Roman"/>
                  <w:color w:val="006FB8"/>
                  <w:sz w:val="21"/>
                  <w:szCs w:val="21"/>
                  <w:u w:val="single"/>
                  <w:lang w:eastAsia="ru-RU"/>
                </w:rPr>
                <w:t>План КК →</w:t>
              </w:r>
            </w:hyperlink>
            <w:r w:rsidR="00C756BE"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 Поиск в границах объекта </w:t>
            </w:r>
            <w:r w:rsidR="00C756BE" w:rsidRPr="00C756BE">
              <w:rPr>
                <w:rFonts w:ascii="Calibri" w:eastAsia="Times New Roman" w:hAnsi="Calibri" w:cs="Times New Roman"/>
                <w:color w:val="333333"/>
                <w:sz w:val="21"/>
                <w:szCs w:val="21"/>
                <w:lang w:eastAsia="ru-RU"/>
              </w:rPr>
              <w:t>→</w:t>
            </w:r>
          </w:p>
        </w:tc>
      </w:tr>
      <w:tr w:rsidR="00C756BE" w:rsidRPr="00C756BE" w:rsidTr="00C756BE">
        <w:tblPrEx>
          <w:tblCellSpacing w:w="0" w:type="nil"/>
        </w:tblPrEx>
        <w:trPr>
          <w:gridAfter w:val="1"/>
          <w:wAfter w:w="1986" w:type="pct"/>
        </w:trPr>
        <w:tc>
          <w:tcPr>
            <w:tcW w:w="3014" w:type="pct"/>
            <w:gridSpan w:val="3"/>
            <w:tcBorders>
              <w:top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56BE" w:rsidRPr="00C756BE" w:rsidRDefault="000069AC" w:rsidP="00C756BE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hyperlink r:id="rId15" w:anchor="feature-zu-info" w:history="1">
              <w:r w:rsidR="00C756BE" w:rsidRPr="00C756BE">
                <w:rPr>
                  <w:rFonts w:ascii="Calibri" w:eastAsia="Times New Roman" w:hAnsi="Calibri" w:cs="Times New Roman"/>
                  <w:b/>
                  <w:bCs/>
                  <w:color w:val="FFFFFF"/>
                  <w:sz w:val="18"/>
                  <w:szCs w:val="18"/>
                  <w:u w:val="single"/>
                  <w:bdr w:val="single" w:sz="6" w:space="2" w:color="006FB8" w:frame="1"/>
                  <w:shd w:val="clear" w:color="auto" w:fill="006FB8"/>
                  <w:lang w:eastAsia="ru-RU"/>
                </w:rPr>
                <w:t>Информация</w:t>
              </w:r>
            </w:hyperlink>
          </w:p>
          <w:p w:rsidR="00C756BE" w:rsidRPr="00C756BE" w:rsidRDefault="000069AC" w:rsidP="00C756BE">
            <w:pPr>
              <w:numPr>
                <w:ilvl w:val="0"/>
                <w:numId w:val="3"/>
              </w:numPr>
              <w:spacing w:before="100" w:beforeAutospacing="1" w:after="0" w:afterAutospacing="1" w:line="240" w:lineRule="auto"/>
              <w:ind w:left="750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hyperlink r:id="rId16" w:anchor="feature-zu-services" w:history="1">
              <w:r w:rsidR="00C756BE" w:rsidRPr="00C756BE">
                <w:rPr>
                  <w:rFonts w:ascii="Calibri" w:eastAsia="Times New Roman" w:hAnsi="Calibri" w:cs="Times New Roman"/>
                  <w:b/>
                  <w:bCs/>
                  <w:color w:val="000000"/>
                  <w:sz w:val="18"/>
                  <w:szCs w:val="18"/>
                  <w:u w:val="single"/>
                  <w:bdr w:val="single" w:sz="6" w:space="2" w:color="D5D5D5" w:frame="1"/>
                  <w:shd w:val="clear" w:color="auto" w:fill="FFFFFF"/>
                  <w:lang w:eastAsia="ru-RU"/>
                </w:rPr>
                <w:t>Услуги</w:t>
              </w:r>
            </w:hyperlink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Тип: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. номер: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  <w:t>66:05:0403003:230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</w:t>
            </w:r>
            <w:proofErr w:type="spellEnd"/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. квартал: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006FB8"/>
                <w:sz w:val="18"/>
                <w:szCs w:val="18"/>
                <w:lang w:eastAsia="ru-RU"/>
              </w:rPr>
              <w:t>66:05:0403003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Статус: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Ранее учтенный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Адрес: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 xml:space="preserve">обл. Свердловская, р-н </w:t>
            </w:r>
            <w:proofErr w:type="spellStart"/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Байкаловский</w:t>
            </w:r>
            <w:proofErr w:type="spellEnd"/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, д. Сафонова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Категория земель: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Форма собственности: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Кадастровая стоимость: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2 265 527,40 руб.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Уточненная площадь: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151 845 кв. м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Разрешенное использование: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 документу: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Переработка сельскохозяйственной продукции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Кадастровый инженер: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-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постановки на учет: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29.09.2006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изменения сведений в ГКН: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17.03.2015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b/>
                <w:bCs/>
                <w:color w:val="333333"/>
                <w:sz w:val="18"/>
                <w:szCs w:val="18"/>
                <w:lang w:eastAsia="ru-RU"/>
              </w:rPr>
              <w:t>Дата выгрузки сведений из ГКН:</w:t>
            </w:r>
          </w:p>
          <w:p w:rsidR="00C756BE" w:rsidRPr="00C756BE" w:rsidRDefault="00C756BE" w:rsidP="00C756BE">
            <w:pPr>
              <w:shd w:val="clear" w:color="auto" w:fill="E6E6E6"/>
              <w:spacing w:after="0" w:line="240" w:lineRule="auto"/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</w:pPr>
            <w:r w:rsidRPr="00C756BE">
              <w:rPr>
                <w:rFonts w:ascii="Calibri" w:eastAsia="Times New Roman" w:hAnsi="Calibri" w:cs="Times New Roman"/>
                <w:color w:val="333333"/>
                <w:sz w:val="18"/>
                <w:szCs w:val="18"/>
                <w:lang w:eastAsia="ru-RU"/>
              </w:rPr>
              <w:t>29.03.2015</w:t>
            </w:r>
          </w:p>
        </w:tc>
      </w:tr>
    </w:tbl>
    <w:p w:rsidR="00C756BE" w:rsidRDefault="00C756BE"/>
    <w:p w:rsidR="00C756BE" w:rsidRDefault="00C756BE"/>
    <w:p w:rsidR="00C756BE" w:rsidRDefault="00C756BE">
      <w:r>
        <w:rPr>
          <w:noProof/>
          <w:lang w:eastAsia="ru-RU"/>
        </w:rPr>
        <w:lastRenderedPageBreak/>
        <w:drawing>
          <wp:inline distT="0" distB="0" distL="0" distR="0" wp14:anchorId="5C17371F" wp14:editId="01AA8B6A">
            <wp:extent cx="5940425" cy="5019675"/>
            <wp:effectExtent l="0" t="0" r="317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6BE" w:rsidRDefault="00C756BE"/>
    <w:p w:rsidR="00C756BE" w:rsidRDefault="00C756BE"/>
    <w:p w:rsidR="00787DA0" w:rsidRPr="00DA7594" w:rsidRDefault="00787DA0">
      <w:pPr>
        <w:rPr>
          <w:rFonts w:ascii="Times New Roman" w:hAnsi="Times New Roman" w:cs="Times New Roman"/>
          <w:sz w:val="24"/>
          <w:szCs w:val="24"/>
        </w:rPr>
      </w:pPr>
      <w:r w:rsidRPr="00DA7594">
        <w:rPr>
          <w:rFonts w:ascii="Times New Roman" w:hAnsi="Times New Roman" w:cs="Times New Roman"/>
          <w:sz w:val="24"/>
          <w:szCs w:val="24"/>
        </w:rPr>
        <w:t>Аналоги:</w:t>
      </w:r>
    </w:p>
    <w:p w:rsidR="00787DA0" w:rsidRPr="00787DA0" w:rsidRDefault="00787DA0" w:rsidP="00787DA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787DA0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Земельные участки. Информация об объекте</w:t>
      </w:r>
    </w:p>
    <w:p w:rsidR="00787DA0" w:rsidRPr="00787DA0" w:rsidRDefault="00787DA0" w:rsidP="00787DA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787DA0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Продам земельный участок, Туринск, 28.000 руб. / сотка, ООО "АГЕНТСТВО НЕДВИЖИМОСТИ "ЭМА"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787DA0" w:rsidRPr="00787DA0" w:rsidTr="00787DA0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87DA0" w:rsidRPr="00787D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</w:pPr>
                  <w:bookmarkStart w:id="0" w:name="topAd"/>
                  <w:bookmarkEnd w:id="0"/>
                </w:p>
              </w:tc>
            </w:tr>
          </w:tbl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  <w:tc>
          <w:tcPr>
            <w:tcW w:w="2550" w:type="dxa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787DA0" w:rsidRPr="00787DA0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787DA0" w:rsidRPr="00787DA0" w:rsidRDefault="00787DA0" w:rsidP="00787D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87DA0" w:rsidRPr="00787DA0" w:rsidRDefault="00787DA0" w:rsidP="00787DA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</w:tr>
    </w:tbl>
    <w:p w:rsidR="00787DA0" w:rsidRPr="00787DA0" w:rsidRDefault="00787DA0" w:rsidP="00787DA0">
      <w:pPr>
        <w:shd w:val="clear" w:color="auto" w:fill="FFFFFF"/>
        <w:spacing w:after="0" w:line="225" w:lineRule="atLeast"/>
        <w:rPr>
          <w:rFonts w:ascii="Tahoma" w:eastAsia="Times New Roman" w:hAnsi="Tahoma" w:cs="Tahoma"/>
          <w:vanish/>
          <w:color w:val="618199"/>
          <w:sz w:val="17"/>
          <w:szCs w:val="17"/>
          <w:lang w:eastAsia="ru-RU"/>
        </w:rPr>
      </w:pPr>
    </w:p>
    <w:tbl>
      <w:tblPr>
        <w:tblW w:w="10198" w:type="dxa"/>
        <w:jc w:val="center"/>
        <w:tblBorders>
          <w:top w:val="single" w:sz="6" w:space="0" w:color="B0C3CE"/>
          <w:left w:val="single" w:sz="6" w:space="0" w:color="B0C3CE"/>
          <w:bottom w:val="single" w:sz="6" w:space="0" w:color="717F87"/>
          <w:right w:val="single" w:sz="6" w:space="0" w:color="717F87"/>
        </w:tblBorders>
        <w:shd w:val="clear" w:color="auto" w:fill="EF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7960"/>
      </w:tblGrid>
      <w:tr w:rsidR="00787DA0" w:rsidRPr="00787DA0" w:rsidTr="00787DA0">
        <w:trPr>
          <w:jc w:val="center"/>
        </w:trPr>
        <w:tc>
          <w:tcPr>
            <w:tcW w:w="10198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0069AC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hyperlink r:id="rId18" w:history="1">
              <w:r w:rsidR="00787DA0" w:rsidRPr="00787DA0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7227F714" wp14:editId="30214DA8">
                    <wp:extent cx="152400" cy="152400"/>
                    <wp:effectExtent l="0" t="0" r="0" b="0"/>
                    <wp:docPr id="9" name="Рисунок 3" descr="http://upn.ru/images/print.gif">
                      <a:hlinkClick xmlns:a="http://schemas.openxmlformats.org/drawingml/2006/main" r:id="rId1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upn.ru/images/print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87DA0" w:rsidRPr="00787DA0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Распечатать</w:t>
              </w:r>
            </w:hyperlink>
            <w:r w:rsidR="00787DA0"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  </w:t>
            </w:r>
            <w:hyperlink r:id="rId20" w:history="1">
              <w:r w:rsidR="00787DA0" w:rsidRPr="00787DA0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023EB6F3" wp14:editId="75BA45C9">
                    <wp:extent cx="152400" cy="152400"/>
                    <wp:effectExtent l="0" t="0" r="0" b="0"/>
                    <wp:docPr id="10" name="Рисунок 10" descr="http://upn.ru/images/warning.png">
                      <a:hlinkClick xmlns:a="http://schemas.openxmlformats.org/drawingml/2006/main" r:id="rId2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upn.ru/images/warning.png">
                              <a:hlinkClick r:id="rId2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87DA0" w:rsidRPr="00787DA0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Сообщить о неточности</w:t>
              </w:r>
            </w:hyperlink>
            <w:r w:rsidR="00787DA0"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Arial" w:eastAsia="Times New Roman" w:hAnsi="Arial" w:cs="Arial"/>
                <w:color w:val="1E5C73"/>
                <w:sz w:val="14"/>
                <w:szCs w:val="14"/>
                <w:lang w:eastAsia="ru-RU"/>
              </w:rPr>
              <w:t>Поделиться</w:t>
            </w:r>
          </w:p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Обьект</w:t>
            </w:r>
            <w:proofErr w:type="spellEnd"/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ИЖС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Адрес: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Россия, Свердловская, Туринск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Тракт, расстояние: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Режевской</w:t>
            </w:r>
            <w:proofErr w:type="spellEnd"/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, 290 км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Площадь: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6425 соток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Категория земель: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с/хозяйственная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Газоснабжение: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Водоснабжение: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lastRenderedPageBreak/>
              <w:t>Канализация: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Ж/д подъезд: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Право на участок: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Собственность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Ипотека: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Возможна</w:t>
            </w:r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Комментарий: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док.готовы</w:t>
            </w:r>
            <w:proofErr w:type="spellEnd"/>
          </w:p>
        </w:tc>
      </w:tr>
      <w:tr w:rsidR="00787DA0" w:rsidRPr="00787DA0" w:rsidTr="00787DA0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Цена:</w:t>
            </w:r>
          </w:p>
        </w:tc>
        <w:tc>
          <w:tcPr>
            <w:tcW w:w="6495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9"/>
                <w:szCs w:val="19"/>
                <w:lang w:eastAsia="ru-RU"/>
              </w:rPr>
              <w:t>28.000 руб. / сотка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  <w:hyperlink r:id="rId22" w:history="1">
              <w:proofErr w:type="gramStart"/>
              <w:r w:rsidRPr="00787DA0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Отправить</w:t>
              </w:r>
              <w:proofErr w:type="gramEnd"/>
              <w:r w:rsidRPr="00787DA0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 xml:space="preserve"> заявку на кредит</w:t>
              </w:r>
            </w:hyperlink>
          </w:p>
        </w:tc>
      </w:tr>
      <w:tr w:rsidR="00787DA0" w:rsidRPr="00787DA0" w:rsidTr="00787DA0">
        <w:trPr>
          <w:jc w:val="center"/>
        </w:trPr>
        <w:tc>
          <w:tcPr>
            <w:tcW w:w="10198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87DA0" w:rsidRPr="00787DA0" w:rsidRDefault="00787DA0" w:rsidP="00787DA0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Цена: 28 000 руб. за 1 Га (При покупке участка целиком).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Большую часть участка в 18 962 Га занимают лесные массивы. Разрешенное использование: для сельскохозяйственного производства.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Адрес (местоположение): РФ, Свердловская область, Туринский р-н, ЗАО «Восход»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Кадастровый номер: 66:30:0000000:159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66:30:0000000:138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1 га – 100 000 р.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2 га – 180 000 р.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5 га – 300 000 р.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10 га- 500 000 р.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100 га – 3 млн. р.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1000 га – 25 млн. р. </w:t>
            </w:r>
            <w:r w:rsidRPr="00787DA0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br/>
              <w:t>Площадь земельного участка формируется под заказ.</w:t>
            </w:r>
          </w:p>
        </w:tc>
      </w:tr>
    </w:tbl>
    <w:p w:rsidR="00787DA0" w:rsidRDefault="00787DA0"/>
    <w:p w:rsidR="00C756BE" w:rsidRPr="00C756BE" w:rsidRDefault="00C756BE" w:rsidP="00C756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C756BE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Земельные участки. Информация об объекте</w:t>
      </w:r>
    </w:p>
    <w:p w:rsidR="00C756BE" w:rsidRPr="00C756BE" w:rsidRDefault="00C756BE" w:rsidP="00C756B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</w:pPr>
      <w:r w:rsidRPr="00C756BE">
        <w:rPr>
          <w:rFonts w:ascii="Tahoma" w:eastAsia="Times New Roman" w:hAnsi="Tahoma" w:cs="Tahoma"/>
          <w:color w:val="000000"/>
          <w:kern w:val="36"/>
          <w:sz w:val="27"/>
          <w:szCs w:val="27"/>
          <w:lang w:eastAsia="ru-RU"/>
        </w:rPr>
        <w:t>Продам земельный участок, Покровское, 2.000.000 руб., ООО "АГЕНТСТВО НЕДВИЖИМОСТИ "КРИСТАЛЛ"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  <w:gridCol w:w="2550"/>
      </w:tblGrid>
      <w:tr w:rsidR="00C756BE" w:rsidRPr="00C756BE" w:rsidTr="00C756BE">
        <w:trPr>
          <w:tblCellSpacing w:w="0" w:type="dxa"/>
        </w:trPr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6"/>
            </w:tblGrid>
            <w:tr w:rsidR="00C756BE" w:rsidRPr="00C756B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56BE" w:rsidRPr="00C756BE" w:rsidRDefault="000069AC" w:rsidP="00C756BE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18199"/>
                      <w:sz w:val="17"/>
                      <w:szCs w:val="17"/>
                      <w:lang w:eastAsia="ru-RU"/>
                    </w:rPr>
                  </w:pPr>
                  <w:hyperlink r:id="rId23" w:tgtFrame="_blank" w:history="1">
                    <w:r w:rsidR="00C756BE" w:rsidRPr="00C756BE">
                      <w:rPr>
                        <w:rFonts w:ascii="Tahoma" w:eastAsia="Times New Roman" w:hAnsi="Tahoma" w:cs="Tahoma"/>
                        <w:color w:val="000000"/>
                        <w:sz w:val="17"/>
                        <w:szCs w:val="17"/>
                        <w:u w:val="single"/>
                        <w:lang w:eastAsia="ru-RU"/>
                      </w:rPr>
                      <w:t>Смотреть информацию об объекте на сайте агентства</w:t>
                    </w:r>
                  </w:hyperlink>
                </w:p>
              </w:tc>
            </w:tr>
          </w:tbl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  <w:tc>
          <w:tcPr>
            <w:tcW w:w="2550" w:type="dxa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756BE" w:rsidRPr="00C756BE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C756BE" w:rsidRPr="00C756BE" w:rsidRDefault="00C756BE" w:rsidP="00C756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756BE" w:rsidRPr="00C756BE" w:rsidRDefault="00C756BE" w:rsidP="00C756BE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618199"/>
                <w:sz w:val="17"/>
                <w:szCs w:val="17"/>
                <w:lang w:eastAsia="ru-RU"/>
              </w:rPr>
            </w:pPr>
          </w:p>
        </w:tc>
      </w:tr>
    </w:tbl>
    <w:p w:rsidR="00C756BE" w:rsidRPr="00C756BE" w:rsidRDefault="00C756BE" w:rsidP="00C756BE">
      <w:pPr>
        <w:shd w:val="clear" w:color="auto" w:fill="FFFFFF"/>
        <w:spacing w:after="0" w:line="225" w:lineRule="atLeast"/>
        <w:rPr>
          <w:rFonts w:ascii="Tahoma" w:eastAsia="Times New Roman" w:hAnsi="Tahoma" w:cs="Tahoma"/>
          <w:vanish/>
          <w:color w:val="618199"/>
          <w:sz w:val="17"/>
          <w:szCs w:val="17"/>
          <w:lang w:eastAsia="ru-RU"/>
        </w:rPr>
      </w:pPr>
    </w:p>
    <w:tbl>
      <w:tblPr>
        <w:tblW w:w="10340" w:type="dxa"/>
        <w:jc w:val="center"/>
        <w:tblBorders>
          <w:top w:val="single" w:sz="6" w:space="0" w:color="B0C3CE"/>
          <w:left w:val="single" w:sz="6" w:space="0" w:color="B0C3CE"/>
          <w:bottom w:val="single" w:sz="6" w:space="0" w:color="717F87"/>
          <w:right w:val="single" w:sz="6" w:space="0" w:color="717F87"/>
        </w:tblBorders>
        <w:shd w:val="clear" w:color="auto" w:fill="EF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7924"/>
      </w:tblGrid>
      <w:tr w:rsidR="00C756BE" w:rsidRPr="00C756BE" w:rsidTr="00C756BE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0069AC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hyperlink r:id="rId24" w:history="1">
              <w:r w:rsidR="00C756BE" w:rsidRPr="00C756BE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532E678A" wp14:editId="57420397">
                    <wp:extent cx="152400" cy="152400"/>
                    <wp:effectExtent l="0" t="0" r="0" b="0"/>
                    <wp:docPr id="63" name="Рисунок 43" descr="http://upn.ru/images/print.gif">
                      <a:hlinkClick xmlns:a="http://schemas.openxmlformats.org/drawingml/2006/main" r:id="rId2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3" descr="http://upn.ru/images/print.gif">
                              <a:hlinkClick r:id="rId1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56BE" w:rsidRPr="00C756BE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Распечатать</w:t>
              </w:r>
            </w:hyperlink>
            <w:r w:rsidR="00C756BE"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  </w:t>
            </w:r>
            <w:hyperlink r:id="rId25" w:history="1">
              <w:r w:rsidR="00C756BE" w:rsidRPr="00C756BE">
                <w:rPr>
                  <w:rFonts w:ascii="Tahoma" w:eastAsia="Times New Roman" w:hAnsi="Tahoma" w:cs="Tahoma"/>
                  <w:noProof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drawing>
                  <wp:inline distT="0" distB="0" distL="0" distR="0" wp14:anchorId="3646F37F" wp14:editId="71C51E43">
                    <wp:extent cx="152400" cy="152400"/>
                    <wp:effectExtent l="0" t="0" r="0" b="0"/>
                    <wp:docPr id="64" name="Рисунок 64" descr="http://upn.ru/images/warning.png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4" descr="http://upn.ru/images/warning.png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756BE" w:rsidRPr="00C756BE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 Сообщить о неточности</w:t>
              </w:r>
            </w:hyperlink>
            <w:r w:rsidR="00C756BE"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Arial" w:eastAsia="Times New Roman" w:hAnsi="Arial" w:cs="Arial"/>
                <w:color w:val="1E5C73"/>
                <w:sz w:val="14"/>
                <w:szCs w:val="14"/>
                <w:lang w:eastAsia="ru-RU"/>
              </w:rPr>
              <w:t>Поделиться</w:t>
            </w:r>
          </w:p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Обьект</w:t>
            </w:r>
            <w:proofErr w:type="spellEnd"/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ИЖС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Адрес: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Россия, Свердловская, Покровское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Тракт, расстояние: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proofErr w:type="spellStart"/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Режевской</w:t>
            </w:r>
            <w:proofErr w:type="spellEnd"/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, 90 км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Площадь: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750 соток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Категория земель: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с/хозяйственная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Жилое окружение: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деревня/село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Водоем: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речка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Газоснабжение: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Водоснабжение: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Канализация: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Ж/д подъезд: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Нет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Право на участок: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Собственность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Ипотека: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Невозможна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Комментарий: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8-912-28-11-453</w:t>
            </w:r>
          </w:p>
        </w:tc>
      </w:tr>
      <w:tr w:rsidR="00C756BE" w:rsidRPr="00C756BE" w:rsidTr="00C756BE">
        <w:trPr>
          <w:trHeight w:val="255"/>
          <w:jc w:val="center"/>
        </w:trPr>
        <w:tc>
          <w:tcPr>
            <w:tcW w:w="0" w:type="auto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b/>
                <w:bCs/>
                <w:color w:val="618199"/>
                <w:sz w:val="17"/>
                <w:szCs w:val="17"/>
                <w:lang w:eastAsia="ru-RU"/>
              </w:rPr>
              <w:t>Цена:</w:t>
            </w:r>
          </w:p>
        </w:tc>
        <w:tc>
          <w:tcPr>
            <w:tcW w:w="6078" w:type="dxa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9"/>
                <w:szCs w:val="19"/>
                <w:lang w:eastAsia="ru-RU"/>
              </w:rPr>
              <w:t>2.000.000 руб.</w:t>
            </w: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 </w:t>
            </w:r>
            <w:hyperlink r:id="rId26" w:history="1">
              <w:r w:rsidRPr="00C756BE">
                <w:rPr>
                  <w:rFonts w:ascii="Tahoma" w:eastAsia="Times New Roman" w:hAnsi="Tahoma" w:cs="Tahoma"/>
                  <w:color w:val="618199"/>
                  <w:sz w:val="17"/>
                  <w:szCs w:val="17"/>
                  <w:bdr w:val="none" w:sz="0" w:space="0" w:color="auto" w:frame="1"/>
                  <w:lang w:eastAsia="ru-RU"/>
                </w:rPr>
                <w:t>Отправить заявку на кредит</w:t>
              </w:r>
            </w:hyperlink>
          </w:p>
        </w:tc>
      </w:tr>
      <w:tr w:rsidR="00C756BE" w:rsidRPr="00C756BE" w:rsidTr="00C756BE">
        <w:trPr>
          <w:jc w:val="center"/>
        </w:trPr>
        <w:tc>
          <w:tcPr>
            <w:tcW w:w="10340" w:type="dxa"/>
            <w:gridSpan w:val="2"/>
            <w:tcBorders>
              <w:top w:val="single" w:sz="6" w:space="0" w:color="D1E2E6"/>
              <w:left w:val="single" w:sz="6" w:space="0" w:color="D1E2E6"/>
              <w:bottom w:val="single" w:sz="6" w:space="0" w:color="D1E2E6"/>
              <w:right w:val="single" w:sz="6" w:space="0" w:color="D1E2E6"/>
            </w:tcBorders>
            <w:shd w:val="clear" w:color="auto" w:fill="EFF8F8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756BE" w:rsidRPr="00C756BE" w:rsidRDefault="00C756BE" w:rsidP="00C756BE">
            <w:pPr>
              <w:spacing w:after="0" w:line="240" w:lineRule="auto"/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</w:pPr>
            <w:r w:rsidRPr="00C756BE">
              <w:rPr>
                <w:rFonts w:ascii="Tahoma" w:eastAsia="Times New Roman" w:hAnsi="Tahoma" w:cs="Tahoma"/>
                <w:color w:val="1E5C73"/>
                <w:sz w:val="17"/>
                <w:szCs w:val="17"/>
                <w:lang w:eastAsia="ru-RU"/>
              </w:rPr>
              <w:t>Участок находится в 120 метрах по направлению на юг от дома № 35 по ул. Пушкина в с. Покровское. Рядом протекает речка Бобровка. Село окружено лесом. Очень живописные места. В селе есть школа, садик, магазины. Торг!</w:t>
            </w:r>
          </w:p>
        </w:tc>
      </w:tr>
    </w:tbl>
    <w:p w:rsidR="00145CFC" w:rsidRPr="00145CFC" w:rsidRDefault="00145CFC" w:rsidP="000069AC">
      <w:pPr>
        <w:rPr>
          <w:rFonts w:ascii="Times New Roman" w:hAnsi="Times New Roman" w:cs="Times New Roman"/>
          <w:b/>
        </w:rPr>
      </w:pPr>
      <w:bookmarkStart w:id="1" w:name="_GoBack"/>
      <w:bookmarkEnd w:id="1"/>
    </w:p>
    <w:sectPr w:rsidR="00145CFC" w:rsidRPr="0014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CFE"/>
    <w:multiLevelType w:val="multilevel"/>
    <w:tmpl w:val="9DF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0C52"/>
    <w:multiLevelType w:val="multilevel"/>
    <w:tmpl w:val="A0C2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A1A45"/>
    <w:multiLevelType w:val="multilevel"/>
    <w:tmpl w:val="E55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1"/>
    <w:rsid w:val="000069AC"/>
    <w:rsid w:val="00041461"/>
    <w:rsid w:val="000B306A"/>
    <w:rsid w:val="00104A2F"/>
    <w:rsid w:val="00131628"/>
    <w:rsid w:val="00145CFC"/>
    <w:rsid w:val="00262FB8"/>
    <w:rsid w:val="002E25D3"/>
    <w:rsid w:val="003960F0"/>
    <w:rsid w:val="003D57FE"/>
    <w:rsid w:val="00440061"/>
    <w:rsid w:val="0044757F"/>
    <w:rsid w:val="00477DB0"/>
    <w:rsid w:val="004A7639"/>
    <w:rsid w:val="004F62E9"/>
    <w:rsid w:val="005163E2"/>
    <w:rsid w:val="00550D55"/>
    <w:rsid w:val="00581BFE"/>
    <w:rsid w:val="005B459E"/>
    <w:rsid w:val="005F777B"/>
    <w:rsid w:val="00621707"/>
    <w:rsid w:val="006D323A"/>
    <w:rsid w:val="006E01AA"/>
    <w:rsid w:val="00740329"/>
    <w:rsid w:val="00787DA0"/>
    <w:rsid w:val="007C3887"/>
    <w:rsid w:val="008948FE"/>
    <w:rsid w:val="009B28F4"/>
    <w:rsid w:val="00A93B8A"/>
    <w:rsid w:val="00AC4B10"/>
    <w:rsid w:val="00B40086"/>
    <w:rsid w:val="00C04605"/>
    <w:rsid w:val="00C517FE"/>
    <w:rsid w:val="00C756BE"/>
    <w:rsid w:val="00D03F06"/>
    <w:rsid w:val="00D05C81"/>
    <w:rsid w:val="00D36816"/>
    <w:rsid w:val="00DA7594"/>
    <w:rsid w:val="00DF794C"/>
    <w:rsid w:val="00E41830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2898D-1D0F-48BB-B8CB-7582680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371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1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50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8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9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6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1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3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5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20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34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7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3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8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6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8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5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8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81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7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9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9994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12854882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85781167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64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2012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074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2237738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4554807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29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33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37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97266454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718945108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98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4868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89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79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03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9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2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5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4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681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20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0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74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6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8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6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3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3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25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572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5263340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328366743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81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6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9387605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07017095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72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309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61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4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9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19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03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9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4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7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6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82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0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90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6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18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21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13471116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39082395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146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874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41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217334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40869563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45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947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/" TargetMode="External"/><Relationship Id="rId13" Type="http://schemas.openxmlformats.org/officeDocument/2006/relationships/hyperlink" Target="http://pkk5.rosreestr.ru/plan.html?id=66:5:403003:230&amp;type=1" TargetMode="External"/><Relationship Id="rId18" Type="http://schemas.openxmlformats.org/officeDocument/2006/relationships/hyperlink" Target="http://upn.ru/print" TargetMode="External"/><Relationship Id="rId26" Type="http://schemas.openxmlformats.org/officeDocument/2006/relationships/hyperlink" Target="http://upn.ru/request.htm&amp;tid=4&amp;oid=1409302-2362&amp;fid=2362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://pkk5.rosreestr.ru/plan.html?id=66:5:403003:228&amp;type=2&amp;parent=66:5:403003" TargetMode="External"/><Relationship Id="rId12" Type="http://schemas.openxmlformats.org/officeDocument/2006/relationships/hyperlink" Target="http://pkk5.rosreestr.ru/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upn.ru/Compl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pkk5.rosreestr.ru/" TargetMode="External"/><Relationship Id="rId20" Type="http://schemas.openxmlformats.org/officeDocument/2006/relationships/hyperlink" Target="http://upn.ru/Compl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k5.rosreestr.ru/plan.html?id=66:5:403003:228&amp;type=1" TargetMode="External"/><Relationship Id="rId11" Type="http://schemas.openxmlformats.org/officeDocument/2006/relationships/image" Target="media/image3.gif"/><Relationship Id="rId24" Type="http://schemas.openxmlformats.org/officeDocument/2006/relationships/hyperlink" Target="http://upn.ru/print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pkk5.rosreestr.ru/" TargetMode="External"/><Relationship Id="rId23" Type="http://schemas.openxmlformats.org/officeDocument/2006/relationships/hyperlink" Target="http://www.agentstvokristall.ru/country/640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pkk5.rosreestr.ru/" TargetMode="External"/><Relationship Id="rId14" Type="http://schemas.openxmlformats.org/officeDocument/2006/relationships/hyperlink" Target="http://pkk5.rosreestr.ru/plan.html?id=66:5:403003:230&amp;type=2&amp;parent=66:5:403003" TargetMode="External"/><Relationship Id="rId22" Type="http://schemas.openxmlformats.org/officeDocument/2006/relationships/hyperlink" Target="http://upn.ru/request.htm&amp;tid=4&amp;oid=20000016-2798&amp;fid=279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2016-08-27T14:36:00Z</cp:lastPrinted>
  <dcterms:created xsi:type="dcterms:W3CDTF">2016-12-20T11:02:00Z</dcterms:created>
  <dcterms:modified xsi:type="dcterms:W3CDTF">2016-12-20T11:02:00Z</dcterms:modified>
</cp:coreProperties>
</file>