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CDA" w:rsidRDefault="00D11CDA" w:rsidP="00FF329D">
      <w:pPr>
        <w:jc w:val="center"/>
      </w:pPr>
      <w:r>
        <w:t>РЕГЛАМЕНТ</w:t>
      </w:r>
    </w:p>
    <w:p w:rsidR="00D11CDA" w:rsidRDefault="00D11CDA" w:rsidP="00FF329D">
      <w:pPr>
        <w:jc w:val="center"/>
      </w:pPr>
      <w:r>
        <w:t>Электронной площадки ООО</w:t>
      </w:r>
      <w:r w:rsidR="00FF329D" w:rsidRPr="00FF329D">
        <w:t xml:space="preserve"> </w:t>
      </w:r>
      <w:r w:rsidR="00FF329D">
        <w:t>ЭП</w:t>
      </w:r>
      <w:r>
        <w:t xml:space="preserve"> «</w:t>
      </w:r>
      <w:r w:rsidR="00FF329D" w:rsidRPr="00FF329D">
        <w:t>Вердиктъ</w:t>
      </w:r>
      <w:r>
        <w:t>»</w:t>
      </w:r>
    </w:p>
    <w:p w:rsidR="00D11CDA" w:rsidRDefault="00D11CDA" w:rsidP="00FF329D">
      <w:pPr>
        <w:jc w:val="center"/>
      </w:pPr>
      <w:r>
        <w:t xml:space="preserve">для проведения </w:t>
      </w:r>
      <w:r w:rsidR="00FF329D" w:rsidRPr="00FF329D">
        <w:t xml:space="preserve">электронных торгов </w:t>
      </w:r>
      <w:r>
        <w:t>при</w:t>
      </w:r>
    </w:p>
    <w:p w:rsidR="00D11CDA" w:rsidRDefault="00D11CDA" w:rsidP="00FF329D">
      <w:pPr>
        <w:jc w:val="center"/>
      </w:pPr>
      <w:r>
        <w:t>продаже имущества (предприятия) должников в ходе</w:t>
      </w:r>
    </w:p>
    <w:p w:rsidR="00D11CDA" w:rsidRDefault="00D11CDA" w:rsidP="00FF329D">
      <w:pPr>
        <w:jc w:val="center"/>
      </w:pPr>
      <w:r>
        <w:t>процедур, применяемых в деле о банкротстве,</w:t>
      </w:r>
    </w:p>
    <w:p w:rsidR="00D11CDA" w:rsidRDefault="00D11CDA" w:rsidP="00FF329D">
      <w:pPr>
        <w:jc w:val="center"/>
      </w:pPr>
      <w:r>
        <w:t xml:space="preserve">размещенной в сети «Интернет» по адресу: </w:t>
      </w:r>
      <w:r w:rsidR="00FF329D" w:rsidRPr="00FF329D">
        <w:t>http://bankrot.vertrades.ru</w:t>
      </w:r>
    </w:p>
    <w:p w:rsidR="00D11CDA" w:rsidRDefault="00D11CDA" w:rsidP="00D11CDA">
      <w:r>
        <w:t xml:space="preserve">Настоящий Регламент устанавливает </w:t>
      </w:r>
      <w:r w:rsidR="00FF329D" w:rsidRPr="00FF329D">
        <w:t>порядок</w:t>
      </w:r>
      <w:r>
        <w:t xml:space="preserve"> проведения торгов в электронной форме при продаже имущества (предприятия) должников в ходе процедур, применяемых в деле о банкротстве, на электронной площадке </w:t>
      </w:r>
      <w:r w:rsidR="00FF329D" w:rsidRPr="00FF329D">
        <w:t>ООО ЭП «Вердиктъ»</w:t>
      </w:r>
      <w:r>
        <w:t xml:space="preserve"> </w:t>
      </w:r>
      <w:r w:rsidR="00FF329D">
        <w:t>(</w:t>
      </w:r>
      <w:r w:rsidR="00FF329D" w:rsidRPr="00FF329D">
        <w:t>ООО "Электронная площадка "Вердиктъ"</w:t>
      </w:r>
      <w:r>
        <w:t xml:space="preserve">), </w:t>
      </w:r>
      <w:r w:rsidR="00FF329D" w:rsidRPr="00FF329D">
        <w:t>а также</w:t>
      </w:r>
      <w:r w:rsidR="00FF329D">
        <w:t xml:space="preserve"> </w:t>
      </w:r>
      <w:r>
        <w:t>правила взаимодействия</w:t>
      </w:r>
      <w:r w:rsidR="00FF329D" w:rsidRPr="00FF329D">
        <w:t xml:space="preserve"> лиц, заинтересованных в регистрации на электронной площадке, участников торгов</w:t>
      </w:r>
      <w:r w:rsidR="00FF329D">
        <w:t>,</w:t>
      </w:r>
      <w:r>
        <w:t xml:space="preserve"> организаторов торгов, операт</w:t>
      </w:r>
      <w:r w:rsidR="00FF329D">
        <w:t xml:space="preserve">оров электронных площадок, </w:t>
      </w:r>
      <w:r>
        <w:t>лиц, представляющих заявки на участие в торгах в процессе их организации и проведения.</w:t>
      </w:r>
    </w:p>
    <w:p w:rsidR="00D11CDA" w:rsidRDefault="00D11CDA" w:rsidP="00D11CDA"/>
    <w:p w:rsidR="00D11CDA" w:rsidRDefault="00D11CDA" w:rsidP="00D11CDA">
      <w:r>
        <w:t>Настоящий Регламент разработан в соответствии с Приказом Минэкономразвития РФ от 23.07.2015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N 178 и признании утратившими силу некоторых приказов Минэкономразвития России», Федеральным законом от 26.10.2002 №127-ФЗ «О несостоятельности (банкротстве)» и иных требований законодательства Российской Федерации о банкротстве, а также Федеральным законом от 06.04.2011 г. № 63-ФЗ «Об электронной подписи» и Федеральным законом от 27.07.2006 г. № 152-ФЗ «О персональных данных».</w:t>
      </w:r>
    </w:p>
    <w:p w:rsidR="00D11CDA" w:rsidRDefault="00D11CDA" w:rsidP="00D11CDA"/>
    <w:p w:rsidR="00D11CDA" w:rsidRPr="008B6868" w:rsidRDefault="004E4C46" w:rsidP="00D11CDA">
      <w:pPr>
        <w:rPr>
          <w:b/>
        </w:rPr>
      </w:pPr>
      <w:r w:rsidRPr="008B6868">
        <w:rPr>
          <w:b/>
        </w:rPr>
        <w:t xml:space="preserve"> </w:t>
      </w:r>
      <w:r w:rsidR="00D11CDA" w:rsidRPr="008B6868">
        <w:rPr>
          <w:b/>
        </w:rPr>
        <w:t xml:space="preserve"> </w:t>
      </w:r>
      <w:r w:rsidRPr="008B6868">
        <w:rPr>
          <w:b/>
        </w:rPr>
        <w:t>1.Основные термины и понятия</w:t>
      </w:r>
    </w:p>
    <w:p w:rsidR="004E4C46" w:rsidRDefault="004E4C46" w:rsidP="00D11CDA">
      <w:r w:rsidRPr="004E4C46">
        <w:t xml:space="preserve">Электронная площадка - программно-аппаратный комплекс, предназначенный для проведения открытых и закрытых торгов в электронной форме при продаже имущества (предприятия) должника в ходе процедур, применяемых в деле о банкротстве, отвечающий требованиям, предъявляемым к подобным системам законодательством Российской Федерации, доступ к которому предоставляется посредством сайта в сети "Интернет", размещенного по адресу </w:t>
      </w:r>
      <w:hyperlink r:id="rId5" w:history="1">
        <w:r w:rsidRPr="005F584C">
          <w:rPr>
            <w:rStyle w:val="a3"/>
          </w:rPr>
          <w:t>http://bankrot.vertrades.ru</w:t>
        </w:r>
      </w:hyperlink>
      <w:r>
        <w:t>.</w:t>
      </w:r>
    </w:p>
    <w:p w:rsidR="004E4C46" w:rsidRDefault="004E4C46" w:rsidP="00D11CDA">
      <w:r w:rsidRPr="004E4C46">
        <w:t xml:space="preserve">Оператор электронной </w:t>
      </w:r>
      <w:r>
        <w:t xml:space="preserve">торговой </w:t>
      </w:r>
      <w:r w:rsidRPr="004E4C46">
        <w:t>площадки</w:t>
      </w:r>
      <w:r>
        <w:t xml:space="preserve"> (Оператор Э</w:t>
      </w:r>
      <w:r w:rsidR="0039405D">
        <w:t>Т</w:t>
      </w:r>
      <w:r>
        <w:t>П)</w:t>
      </w:r>
      <w:r w:rsidRPr="004E4C46">
        <w:t xml:space="preserve"> - общество с ограниченной ответственностью "Электронная площадка "Вердиктъ" - юридическое лицо, владеющее электронной площадкой и обеспечивающее проведение торгов в электронной форме в соответствии с настоящим Регламентом и требованиями законодательства Российской Федерации о банкротстве.</w:t>
      </w:r>
    </w:p>
    <w:p w:rsidR="00B1032A" w:rsidRDefault="00B1032A" w:rsidP="00D11CDA">
      <w:r w:rsidRPr="00B1032A">
        <w:t xml:space="preserve">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Pr="00B1032A">
        <w:lastRenderedPageBreak/>
        <w:t>в том числе индивидуальный предприниматель, желающее пройти процедуру регистрации на электронной площадке.</w:t>
      </w:r>
    </w:p>
    <w:p w:rsidR="00B1032A" w:rsidRDefault="00D11CDA" w:rsidP="00B1032A">
      <w:r>
        <w:t xml:space="preserve">Зарегистрированный </w:t>
      </w:r>
      <w:r w:rsidR="00B1032A">
        <w:t>пользователь электронной площадки</w:t>
      </w:r>
      <w:r w:rsidR="00B1032A" w:rsidRPr="00B1032A">
        <w:t xml:space="preserve"> </w:t>
      </w:r>
      <w:r w:rsidR="00B1032A">
        <w:t>–</w:t>
      </w:r>
      <w:r>
        <w:t xml:space="preserve"> лицо, зарегистрированное на электронной площадке в качестве организатора торгов и/или лицо, зарегистрированное в </w:t>
      </w:r>
      <w:r w:rsidR="00B1032A">
        <w:t xml:space="preserve">качестве участника торгов, </w:t>
      </w:r>
      <w:r w:rsidR="00B1032A" w:rsidRPr="00B1032A">
        <w:t>прошедшее процедуру регистрации на электронной площадке и имеющее соответствующую учётную запись</w:t>
      </w:r>
      <w:r w:rsidR="00B1032A">
        <w:t xml:space="preserve"> (личный кабинет).</w:t>
      </w:r>
    </w:p>
    <w:p w:rsidR="00D11CDA" w:rsidRDefault="00D11CDA" w:rsidP="00B1032A">
      <w:r>
        <w:t xml:space="preserve">Специализированная организация - юридическое лицо или индивидуальный предприниматель, привлеченные арбитражным управляющим должника на основе гражданско-правового договора для осуществления функций по продаже имущества должника путем проведения торгов в соответствии с законодательством Российской Федерации о банкротстве и </w:t>
      </w:r>
      <w:r w:rsidR="00B1032A">
        <w:t>иных функций,</w:t>
      </w:r>
      <w:r>
        <w:t xml:space="preserve"> связанных с обеспечением проведения торгов.</w:t>
      </w:r>
    </w:p>
    <w:p w:rsidR="00B1032A" w:rsidRDefault="00B1032A" w:rsidP="00D11CDA">
      <w:r w:rsidRPr="00B1032A">
        <w:t>Торги - открытые, либо закрытые торги в электронной форме при продаже имущества (предприятия) должника в ходе процедур, применяемых в деле о банкротстве.</w:t>
      </w:r>
    </w:p>
    <w:p w:rsidR="00D11CDA" w:rsidRDefault="00D11CDA" w:rsidP="00D11CDA">
      <w:r>
        <w:t xml:space="preserve">Участник торгов - юридическое или физическое лицо, или индивидуальный предприниматель, представившие заявку на участие в торгах в </w:t>
      </w:r>
      <w:r w:rsidRPr="00E0104A">
        <w:t xml:space="preserve">соответствии </w:t>
      </w:r>
      <w:r w:rsidR="00E0104A" w:rsidRPr="00E0104A">
        <w:t>с разделом 10. и 14</w:t>
      </w:r>
      <w:r w:rsidRPr="00E0104A">
        <w:t>.</w:t>
      </w:r>
      <w:r>
        <w:t xml:space="preserve"> настоящего Регламента и допущенный организатором торгов к участию в торгах в соответствии </w:t>
      </w:r>
      <w:r w:rsidR="003359BA" w:rsidRPr="00E0104A">
        <w:t>с разделом 11</w:t>
      </w:r>
      <w:r w:rsidR="00E0104A" w:rsidRPr="00E0104A">
        <w:t>. и 14</w:t>
      </w:r>
      <w:r w:rsidRPr="00E0104A">
        <w:t>.</w:t>
      </w:r>
      <w:r>
        <w:t xml:space="preserve"> настоящего Регламента.</w:t>
      </w:r>
    </w:p>
    <w:p w:rsidR="00D11CDA" w:rsidRDefault="00D11CDA" w:rsidP="00D11CDA">
      <w:r>
        <w:t>Организатор торгов - арбитражный управляющий должника или специализированная организация, уполномоченная осуществлять от имени должника действия, направленные на продажу имущества должника путем проведения торгов.</w:t>
      </w:r>
    </w:p>
    <w:p w:rsidR="00D11CDA" w:rsidRDefault="00D11CDA" w:rsidP="00D11CDA">
      <w:r>
        <w:t>Лот - имущество (предприятие) должника, выставляемое на торги, в соответствии с настоящим Регламентом и законодательством Российской Федерации о банкротстве.</w:t>
      </w:r>
    </w:p>
    <w:p w:rsidR="00D11CDA" w:rsidRDefault="00D11CDA" w:rsidP="00D11CDA">
      <w:r>
        <w:t>Личный кабинет - предоставляемый зарегистрированному на электронной площадке лицу рабочий раздел</w:t>
      </w:r>
      <w:r w:rsidR="008B6868">
        <w:t xml:space="preserve"> с информацией о пользователе</w:t>
      </w:r>
      <w:r>
        <w:t>, позволяющий получить доступ к информации и выполнять действия в соответствии с уровнем доступа этого лица.</w:t>
      </w:r>
    </w:p>
    <w:p w:rsidR="00D11CDA" w:rsidRDefault="00D11CDA" w:rsidP="00D11CDA">
      <w:r>
        <w:t>Электронная подпись</w:t>
      </w:r>
      <w:r w:rsidR="008B6868">
        <w:t xml:space="preserve"> (ЭП)</w:t>
      </w:r>
      <w: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11CDA" w:rsidRDefault="00D11CDA" w:rsidP="00D11CDA">
      <w:r>
        <w:t>Квалифицированная электронная подпись</w:t>
      </w:r>
      <w:r w:rsidR="008B6868">
        <w:t>(КЭП)</w:t>
      </w:r>
      <w:r>
        <w:t xml:space="preserve"> - это электронная подпись, которая соответствует всем признакам неквалифицированной электронной подписи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 и следующим дополнительным признакам: ключ проверки электронной подписи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г. № 63-ФЗ «Об электронной подписи».</w:t>
      </w:r>
    </w:p>
    <w:p w:rsidR="00D11CDA" w:rsidRDefault="00D11CDA" w:rsidP="00D11CDA">
      <w:r>
        <w:t>Электронный документ - документ, в котором информация представлена в электронно-цифровой форме, подписанный квалифицированной электронной подписью.</w:t>
      </w:r>
    </w:p>
    <w:p w:rsidR="00D11CDA" w:rsidRDefault="00D11CDA" w:rsidP="00D11CDA">
      <w:r>
        <w:t>Электронное уведомление - информация, представленная в электронно-цифровой форме, направляемое посредством электронной почты или размещаемое в личном кабинете.</w:t>
      </w:r>
    </w:p>
    <w:p w:rsidR="00D11CDA" w:rsidRDefault="00C36F8E" w:rsidP="00D11CDA">
      <w:r>
        <w:lastRenderedPageBreak/>
        <w:t xml:space="preserve"> </w:t>
      </w:r>
      <w:r w:rsidR="00740E79">
        <w:t xml:space="preserve">  </w:t>
      </w:r>
      <w:r w:rsidR="00A574F7">
        <w:t xml:space="preserve"> </w:t>
      </w:r>
    </w:p>
    <w:p w:rsidR="00D11CDA" w:rsidRPr="008B6868" w:rsidRDefault="00D11CDA" w:rsidP="00D11CDA">
      <w:pPr>
        <w:rPr>
          <w:b/>
        </w:rPr>
      </w:pPr>
      <w:r w:rsidRPr="008B6868">
        <w:rPr>
          <w:b/>
        </w:rPr>
        <w:t>2. Согласование, ознакомление, а также принятие условий, требований и процедур, указанных в Регламенте</w:t>
      </w:r>
    </w:p>
    <w:p w:rsidR="00D11CDA" w:rsidRDefault="00D11CDA" w:rsidP="00D11CDA"/>
    <w:p w:rsidR="008B6868" w:rsidRPr="008B6868" w:rsidRDefault="008B6868" w:rsidP="008B6868">
      <w:r w:rsidRPr="008B6868">
        <w:t xml:space="preserve">2.1. Организатор торгов подтверждает свое ознакомление с настоящим Регламентом и полное принятие требований и процедур (согласование), указанных в нем, путем </w:t>
      </w:r>
      <w:r w:rsidR="00CF4217">
        <w:t xml:space="preserve">соглашения с </w:t>
      </w:r>
      <w:r w:rsidR="00CF4217" w:rsidRPr="008B6868">
        <w:t>договором</w:t>
      </w:r>
      <w:r w:rsidRPr="008B6868">
        <w:t xml:space="preserve"> </w:t>
      </w:r>
      <w:r w:rsidR="00CF4217">
        <w:t>публичной оферты</w:t>
      </w:r>
      <w:r w:rsidRPr="008B6868">
        <w:t xml:space="preserve"> в момент регистрации на электронной площадке.</w:t>
      </w:r>
    </w:p>
    <w:p w:rsidR="008B6868" w:rsidRPr="008B6868" w:rsidRDefault="008B6868" w:rsidP="008B6868">
      <w:r w:rsidRPr="008B6868">
        <w:t xml:space="preserve">2.2. Иные Заявители, подтверждают (согласовывают) свое ознакомление с настоящим Регламентом и полное принятие требований и процедур, указанных в нем, путем регистрации на электронной площадке в соответствии </w:t>
      </w:r>
      <w:r w:rsidR="009E0FED">
        <w:t>с разделом 8</w:t>
      </w:r>
      <w:r w:rsidRPr="009E0FED">
        <w:t xml:space="preserve"> настоящего</w:t>
      </w:r>
      <w:r w:rsidRPr="008B6868">
        <w:t xml:space="preserve"> Регламента.</w:t>
      </w:r>
    </w:p>
    <w:p w:rsidR="008B6868" w:rsidRPr="008B6868" w:rsidRDefault="008B6868" w:rsidP="008B6868">
      <w:r w:rsidRPr="008B6868">
        <w:t xml:space="preserve">2.3. С момента регистрации Заявителя, представившего заявление на регистрацию на электронной площадке в соответствии </w:t>
      </w:r>
      <w:r w:rsidR="009E0FED">
        <w:t>с разделом 8</w:t>
      </w:r>
      <w:r w:rsidRPr="009E0FED">
        <w:t xml:space="preserve"> настоящего</w:t>
      </w:r>
      <w:r w:rsidRPr="008B6868">
        <w:t xml:space="preserve"> Регламента, данный Заявитель становится зарегистрированным на электронной площадке лицом, и считается ознакомившимся с настоящим Регламентом и полностью принявшим требования и процедуры, указанные в нем.</w:t>
      </w:r>
    </w:p>
    <w:p w:rsidR="008B6868" w:rsidRPr="008B6868" w:rsidRDefault="008B6868" w:rsidP="008B6868">
      <w:r w:rsidRPr="008B6868">
        <w:t xml:space="preserve">2.4. Факт согласования Регламента - это полное принятие Организатором торгов, либо иными зарегистрированными на электронной площадке лицами, условий настоящего Регламента и всех его приложений в редакции, действующей на момент представления заявления на регистрацию на электронной площадке, они </w:t>
      </w:r>
      <w:r w:rsidR="009E0FED" w:rsidRPr="008B6868">
        <w:t>также принимают</w:t>
      </w:r>
      <w:r w:rsidRPr="008B6868">
        <w:t xml:space="preserve"> дальнейшие изменения (дополнения), вносимые в Регламент, в соответствии с условиями настоящего </w:t>
      </w:r>
      <w:r w:rsidR="009E0FED" w:rsidRPr="008B6868">
        <w:t>Регламента, и</w:t>
      </w:r>
      <w:r w:rsidRPr="008B6868">
        <w:t xml:space="preserve"> обязаны самостоятельно знакомится с его изменениями (дополнениями).</w:t>
      </w:r>
    </w:p>
    <w:p w:rsidR="00D11CDA" w:rsidRDefault="00D11CDA" w:rsidP="00D11CDA"/>
    <w:p w:rsidR="00D11CDA" w:rsidRPr="008B6868" w:rsidRDefault="00D11CDA" w:rsidP="00D11CDA">
      <w:pPr>
        <w:rPr>
          <w:b/>
        </w:rPr>
      </w:pPr>
      <w:r w:rsidRPr="008B6868">
        <w:rPr>
          <w:b/>
        </w:rPr>
        <w:t>3. Изменение (дополнение) Регламента</w:t>
      </w:r>
    </w:p>
    <w:p w:rsidR="00D11CDA" w:rsidRDefault="00D11CDA" w:rsidP="00D11CDA"/>
    <w:p w:rsidR="00D11CDA" w:rsidRDefault="00D11CDA" w:rsidP="00D11CDA">
      <w:r>
        <w:t>3.1. Внесение изменений (дополнений) в Регламент, включая приложения к нему, производится оператором электронной площадки.</w:t>
      </w:r>
    </w:p>
    <w:p w:rsidR="00D11CDA" w:rsidRDefault="00D11CDA" w:rsidP="00D11CDA">
      <w:r>
        <w:t xml:space="preserve">3.2. Настоящий регламент в форме электронного документа размещается на электронной площадке в сети «Интернет» по адресу </w:t>
      </w:r>
      <w:hyperlink r:id="rId6" w:history="1">
        <w:r w:rsidR="008B6868" w:rsidRPr="008B6868">
          <w:rPr>
            <w:rStyle w:val="a3"/>
          </w:rPr>
          <w:t>http://bankrot.vertrades.ru</w:t>
        </w:r>
      </w:hyperlink>
      <w:r>
        <w:t>/page/reglament.</w:t>
      </w:r>
      <w:r w:rsidR="008B6868" w:rsidRPr="008B6868">
        <w:t xml:space="preserve"> Уведомление о внесении изменений (дополнений) в Регламент осуществляется оператором электронной площадки путем обязательного размещения указанных изменений (дополнений) на электронной площадке по адресу в сети «Интернет» http://bankrot.vertrades.ru.</w:t>
      </w:r>
    </w:p>
    <w:p w:rsidR="00D11CDA" w:rsidRDefault="00D11CDA" w:rsidP="00D11CDA">
      <w:r>
        <w:t>3.3. Все изменения (дополнения), вносимые оператором электронной площадки в Регламент, вступают в силу в соответствии с действующим законодательством Российской Федерации.</w:t>
      </w:r>
    </w:p>
    <w:p w:rsidR="00D11CDA" w:rsidRDefault="00D11CDA" w:rsidP="00D11CDA">
      <w:r>
        <w:t>3.4. Любые изменения и дополнения, вносимые в Регламент с момента вступления их в силу, распространяются и становятся обязательными для всех лиц, согласовавших Регламент, в том числе согласовавших Регламент ранее даты вступления изменений (дополнений) в силу.</w:t>
      </w:r>
    </w:p>
    <w:p w:rsidR="00D11CDA" w:rsidRDefault="00D11CDA" w:rsidP="00D11CDA">
      <w:r>
        <w:t>3.5. Все приложения, изменения и дополнения к настоящему Регламенту являются его неотъемлемой частью.</w:t>
      </w:r>
    </w:p>
    <w:p w:rsidR="00D11CDA" w:rsidRDefault="00D11CDA" w:rsidP="00D11CDA"/>
    <w:p w:rsidR="000650BB" w:rsidRDefault="000650BB" w:rsidP="006B3CEC">
      <w:pPr>
        <w:rPr>
          <w:b/>
          <w:bCs/>
        </w:rPr>
      </w:pPr>
    </w:p>
    <w:p w:rsidR="006B3CEC" w:rsidRPr="006B3CEC" w:rsidRDefault="006B3CEC" w:rsidP="006B3CEC">
      <w:pPr>
        <w:rPr>
          <w:b/>
          <w:bCs/>
        </w:rPr>
      </w:pPr>
      <w:r w:rsidRPr="006B3CEC">
        <w:rPr>
          <w:b/>
          <w:bCs/>
        </w:rPr>
        <w:t>4. Общие характеристики электронной</w:t>
      </w:r>
      <w:r>
        <w:rPr>
          <w:b/>
          <w:bCs/>
        </w:rPr>
        <w:t xml:space="preserve"> торговой</w:t>
      </w:r>
      <w:r w:rsidRPr="006B3CEC">
        <w:rPr>
          <w:b/>
          <w:bCs/>
        </w:rPr>
        <w:t xml:space="preserve"> площадки</w:t>
      </w:r>
    </w:p>
    <w:p w:rsidR="006B3CEC" w:rsidRPr="006B3CEC" w:rsidRDefault="006B3CEC" w:rsidP="006B3CEC">
      <w:r w:rsidRPr="006B3CEC">
        <w:lastRenderedPageBreak/>
        <w:t> </w:t>
      </w:r>
    </w:p>
    <w:p w:rsidR="006B3CEC" w:rsidRPr="006B3CEC" w:rsidRDefault="006B3CEC" w:rsidP="006B3CEC">
      <w:r w:rsidRPr="006B3CEC">
        <w:t>4.1. Доступ к электронной площадке осуществляется через сайт в сети "Интернет", размещенный по адресу http://bankrot.vertrades.ru.</w:t>
      </w:r>
    </w:p>
    <w:p w:rsidR="006B3CEC" w:rsidRPr="006B3CEC" w:rsidRDefault="006B3CEC" w:rsidP="006B3CEC">
      <w:r w:rsidRPr="006B3CEC">
        <w:t>В состав сайта электронной площадки входят следующие разделы:</w:t>
      </w:r>
    </w:p>
    <w:p w:rsidR="006B3CEC" w:rsidRPr="006B3CEC" w:rsidRDefault="009E0FED" w:rsidP="006B3CEC">
      <w:r w:rsidRPr="006B3CEC">
        <w:t>а) публичный</w:t>
      </w:r>
      <w:r w:rsidR="006B3CEC" w:rsidRPr="006B3CEC">
        <w:t xml:space="preserve"> раздел;</w:t>
      </w:r>
    </w:p>
    <w:p w:rsidR="006B3CEC" w:rsidRPr="006B3CEC" w:rsidRDefault="009E0FED" w:rsidP="006B3CEC">
      <w:r w:rsidRPr="006B3CEC">
        <w:t>б) рабочий</w:t>
      </w:r>
      <w:r w:rsidR="006B3CEC" w:rsidRPr="006B3CEC">
        <w:t xml:space="preserve"> раздел, доступ к которому имеют только зарегистрированные на электронной площадке лица («личный кабинет» зарегистрированного на электронной площадке лица);</w:t>
      </w:r>
    </w:p>
    <w:p w:rsidR="006B3CEC" w:rsidRPr="006B3CEC" w:rsidRDefault="009E0FED" w:rsidP="006B3CEC">
      <w:r w:rsidRPr="006B3CEC">
        <w:t>в) административный</w:t>
      </w:r>
      <w:r w:rsidR="006B3CEC" w:rsidRPr="006B3CEC">
        <w:t xml:space="preserve"> раздел, доступ к которому имеет только оператор электронной площадки.</w:t>
      </w:r>
    </w:p>
    <w:p w:rsidR="006B3CEC" w:rsidRPr="006B3CEC" w:rsidRDefault="006B3CEC" w:rsidP="006B3CEC">
      <w:r w:rsidRPr="006B3CEC">
        <w:t xml:space="preserve">4.2. Доступ к электронной площадке через сеть "Интернет" является открытым. Доступ к информации, размещаемой на электронной площадке, может быть осуществлен, посредством использования распространенных веб-обозревателей, в том числе: </w:t>
      </w:r>
      <w:proofErr w:type="spellStart"/>
      <w:r w:rsidRPr="006B3CEC">
        <w:t>Internet</w:t>
      </w:r>
      <w:proofErr w:type="spellEnd"/>
      <w:r w:rsidRPr="006B3CEC">
        <w:t xml:space="preserve"> </w:t>
      </w:r>
      <w:proofErr w:type="spellStart"/>
      <w:r w:rsidRPr="006B3CEC">
        <w:t>Explorer</w:t>
      </w:r>
      <w:proofErr w:type="spellEnd"/>
      <w:r w:rsidRPr="006B3CEC">
        <w:t xml:space="preserve"> 8.0 и выше, </w:t>
      </w:r>
      <w:proofErr w:type="spellStart"/>
      <w:r w:rsidRPr="006B3CEC">
        <w:t>Mozilla</w:t>
      </w:r>
      <w:proofErr w:type="spellEnd"/>
      <w:r w:rsidRPr="006B3CEC">
        <w:t xml:space="preserve"> </w:t>
      </w:r>
      <w:proofErr w:type="spellStart"/>
      <w:r w:rsidRPr="006B3CEC">
        <w:t>FireFox</w:t>
      </w:r>
      <w:proofErr w:type="spellEnd"/>
      <w:r w:rsidRPr="006B3CEC">
        <w:t xml:space="preserve"> 12.0 и выше, </w:t>
      </w:r>
      <w:proofErr w:type="spellStart"/>
      <w:r w:rsidRPr="006B3CEC">
        <w:t>Google</w:t>
      </w:r>
      <w:proofErr w:type="spellEnd"/>
      <w:r w:rsidRPr="006B3CEC">
        <w:t xml:space="preserve"> </w:t>
      </w:r>
      <w:proofErr w:type="spellStart"/>
      <w:r w:rsidRPr="006B3CEC">
        <w:t>Chrome</w:t>
      </w:r>
      <w:proofErr w:type="spellEnd"/>
      <w:r w:rsidRPr="006B3CEC">
        <w:t xml:space="preserve"> 28.0 и выше, </w:t>
      </w:r>
      <w:proofErr w:type="spellStart"/>
      <w:r w:rsidRPr="006B3CEC">
        <w:t>Opera</w:t>
      </w:r>
      <w:proofErr w:type="spellEnd"/>
      <w:r w:rsidRPr="006B3CEC">
        <w:t xml:space="preserve"> 18.0 и выше, </w:t>
      </w:r>
      <w:proofErr w:type="spellStart"/>
      <w:r w:rsidRPr="006B3CEC">
        <w:t>Safari</w:t>
      </w:r>
      <w:proofErr w:type="spellEnd"/>
      <w:r w:rsidRPr="006B3CEC">
        <w:t xml:space="preserve"> 5.0 и выше, а также иного программного обеспечения. Для выполнения части операций, связанных с формированием электронных документов, требуется дополнительная настройка рабочего места лица, зарегистрированного на электронной площадке, описанная в руководстве пользователя.</w:t>
      </w:r>
    </w:p>
    <w:p w:rsidR="006B3CEC" w:rsidRPr="006B3CEC" w:rsidRDefault="006B3CEC" w:rsidP="006B3CEC">
      <w:r w:rsidRPr="006B3CEC">
        <w:t xml:space="preserve">4.3. Конфигурация программно-аппаратного комплекса электронной площадки обеспечивает, среднее время реакции программного обеспечения от момента поступления </w:t>
      </w:r>
      <w:proofErr w:type="spellStart"/>
      <w:r w:rsidRPr="006B3CEC">
        <w:t>http</w:t>
      </w:r>
      <w:proofErr w:type="spellEnd"/>
      <w:r w:rsidRPr="006B3CEC">
        <w:t xml:space="preserve">-запроса до момента начала отправки запрошенных данных не должно превышать 1500 </w:t>
      </w:r>
      <w:proofErr w:type="spellStart"/>
      <w:r w:rsidRPr="006B3CEC">
        <w:t>мс</w:t>
      </w:r>
      <w:proofErr w:type="spellEnd"/>
      <w:r w:rsidRPr="006B3CEC">
        <w:t xml:space="preserve">. Время такой реакции при нагрузке, не превышающей 50000 </w:t>
      </w:r>
      <w:proofErr w:type="spellStart"/>
      <w:r w:rsidRPr="006B3CEC">
        <w:t>http</w:t>
      </w:r>
      <w:proofErr w:type="spellEnd"/>
      <w:r w:rsidRPr="006B3CEC">
        <w:t xml:space="preserve">-запросов в час, к любым веб-страницам электронной площадки не превышает 7000 </w:t>
      </w:r>
      <w:proofErr w:type="spellStart"/>
      <w:r w:rsidRPr="006B3CEC">
        <w:t>мс</w:t>
      </w:r>
      <w:proofErr w:type="spellEnd"/>
      <w:r w:rsidRPr="006B3CEC">
        <w:t xml:space="preserve"> (за исключением случаев возникновения технических сбоев в работе электронной площадки в результате действий третьих лиц). Конфигурация программно-аппаратного комплекса электронной площадки обеспечивает одновременное участие в работе электронной площадки не менее чем пятисот пользователей, зарегистрированных на электронной площадке, и пятисот пользователей, не зарегистрированных на электронной площадке, со временем ответа на обращение к электронной площадке не более 3000 </w:t>
      </w:r>
      <w:proofErr w:type="spellStart"/>
      <w:r w:rsidRPr="006B3CEC">
        <w:t>мс</w:t>
      </w:r>
      <w:proofErr w:type="spellEnd"/>
      <w:r w:rsidRPr="006B3CEC">
        <w:t>. Работа на электронной площадке зарегистрированных на электронной площадке лиц обеспечивается вне зависимости от числа обращений к электронной площадке не зарегистрированных на электронной площадке лиц (за исключением случаев возникновения технических сбоев в работе электронной площадки в результате действий третьих лиц);</w:t>
      </w:r>
    </w:p>
    <w:p w:rsidR="006B3CEC" w:rsidRPr="006B3CEC" w:rsidRDefault="00EE7E34" w:rsidP="006B3CEC">
      <w:r>
        <w:t>4.4</w:t>
      </w:r>
      <w:r w:rsidR="006B3CEC" w:rsidRPr="006B3CEC">
        <w:t xml:space="preserve">. Вся информация размещается на электронной площадке на русском языке, кроме тех случаев, когда использование букв и символов </w:t>
      </w:r>
      <w:r w:rsidR="008524B1" w:rsidRPr="008524B1">
        <w:t xml:space="preserve">русского языка приводит к искажению такой информации </w:t>
      </w:r>
      <w:r w:rsidR="006B3CEC" w:rsidRPr="006B3CEC">
        <w:t>(адреса сети "Интернет", адреса электронной почты). Использование латинских и иных символов при написании русских слов не допускается.</w:t>
      </w:r>
    </w:p>
    <w:p w:rsidR="006B3CEC" w:rsidRPr="006B3CEC" w:rsidRDefault="00EE7E34" w:rsidP="006B3CEC">
      <w:r>
        <w:t>4.5</w:t>
      </w:r>
      <w:r w:rsidR="006B3CEC" w:rsidRPr="006B3CEC">
        <w:t>. Электронная площадка предоставляет возможность заявителям представления электронных документов и применения средств усиленной квалифицированной электронной подписи в соответствии с порядком проведения торгов, сертификат ключа проверки которой, выдан любым удостоверяющим центром, аккредитованным в порядке, установленном Федеральным законом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w:t>
      </w:r>
    </w:p>
    <w:p w:rsidR="006B3CEC" w:rsidRPr="006B3CEC" w:rsidRDefault="00EE7E34" w:rsidP="006B3CEC">
      <w:r>
        <w:t>4.6</w:t>
      </w:r>
      <w:r w:rsidR="006B3CEC" w:rsidRPr="006B3CEC">
        <w:t>. Электронная торговая площадка осуществляет свою деятельность по времени и дате часового пояса, в котором расположен город Москва (по московскому времени). Формат обозначения даты, применяемый на электронной торговой площадке – </w:t>
      </w:r>
      <w:proofErr w:type="spellStart"/>
      <w:proofErr w:type="gramStart"/>
      <w:r w:rsidR="006B3CEC" w:rsidRPr="006B3CEC">
        <w:rPr>
          <w:i/>
          <w:iCs/>
        </w:rPr>
        <w:t>день.месяц</w:t>
      </w:r>
      <w:proofErr w:type="gramEnd"/>
      <w:r w:rsidR="006B3CEC" w:rsidRPr="006B3CEC">
        <w:rPr>
          <w:i/>
          <w:iCs/>
        </w:rPr>
        <w:t>.год</w:t>
      </w:r>
      <w:proofErr w:type="spellEnd"/>
      <w:r w:rsidR="006B3CEC" w:rsidRPr="006B3CEC">
        <w:t xml:space="preserve">, применяемый на </w:t>
      </w:r>
      <w:r w:rsidR="006B3CEC" w:rsidRPr="006B3CEC">
        <w:lastRenderedPageBreak/>
        <w:t>электронной торговой площадке формат времени  – </w:t>
      </w:r>
      <w:r w:rsidR="006B3CEC" w:rsidRPr="006B3CEC">
        <w:rPr>
          <w:i/>
          <w:iCs/>
        </w:rPr>
        <w:t>часы (24 часовой формат):</w:t>
      </w:r>
      <w:proofErr w:type="spellStart"/>
      <w:r w:rsidR="006B3CEC" w:rsidRPr="006B3CEC">
        <w:rPr>
          <w:i/>
          <w:iCs/>
        </w:rPr>
        <w:t>минуты:секунды</w:t>
      </w:r>
      <w:proofErr w:type="spellEnd"/>
      <w:r w:rsidR="006B3CEC" w:rsidRPr="006B3CEC">
        <w:t>. Текущие дата и время обозначаются непосредственно на электронной торговой площадке.</w:t>
      </w:r>
    </w:p>
    <w:p w:rsidR="006B3CEC" w:rsidRPr="006B3CEC" w:rsidRDefault="00EE7E34" w:rsidP="006B3CEC">
      <w:r>
        <w:t>4.7</w:t>
      </w:r>
      <w:r w:rsidR="006B3CEC" w:rsidRPr="006B3CEC">
        <w:t>. Электронная площадка осуществляет автоматическое уведомление о плановых сроках проведения профилактических работ на электронной площадке, во время которых электронная площадка не функционирует, всех зарегистрированных на электронной площадке лиц путем направления им сообщения по электронной почте в срок не позднее чем за сорок дней до даты начала проведения таких работ. Информация о плановых профилактических работах, во время проведения которых электронная площадка не функционирует, размещается на электронной площадке не позднее чем за сорок дней до даты начала проведения таких работ. При этом период проведение профилактических работ не должен совпадать со временем проведения торгов.</w:t>
      </w:r>
    </w:p>
    <w:p w:rsidR="006B3CEC" w:rsidRDefault="00EE7E34" w:rsidP="006B3CEC">
      <w:r>
        <w:t>4.8</w:t>
      </w:r>
      <w:r w:rsidR="006B3CEC" w:rsidRPr="006B3CEC">
        <w:t>. Торги на электронной площадке проводятся в полном соответствии с требованиями Приказа Минэкономразвития РФ от 23.07.2015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N 178 и признании утратившими силу некоторых приказов Минэкономразвития России" и Федерального закона от 26.10.2002 №127-ФЗ.</w:t>
      </w:r>
    </w:p>
    <w:p w:rsidR="0083086F" w:rsidRDefault="0083086F" w:rsidP="006B3CEC"/>
    <w:p w:rsidR="0083086F" w:rsidRPr="0083086F" w:rsidRDefault="0083086F" w:rsidP="0083086F">
      <w:pPr>
        <w:rPr>
          <w:b/>
          <w:bCs/>
        </w:rPr>
      </w:pPr>
      <w:r w:rsidRPr="0083086F">
        <w:rPr>
          <w:b/>
          <w:bCs/>
        </w:rPr>
        <w:t>5. Оператор электронной площадки</w:t>
      </w:r>
    </w:p>
    <w:p w:rsidR="0083086F" w:rsidRPr="0083086F" w:rsidRDefault="0083086F" w:rsidP="0083086F">
      <w:r w:rsidRPr="0083086F">
        <w:t> </w:t>
      </w:r>
    </w:p>
    <w:p w:rsidR="0083086F" w:rsidRPr="0083086F" w:rsidRDefault="0083086F" w:rsidP="0083086F">
      <w:r w:rsidRPr="0083086F">
        <w:t>5.1. Оператор электронной площадки обеспечивает контроль за соответствием электронной площадки установленным к ней требованиям.</w:t>
      </w:r>
    </w:p>
    <w:p w:rsidR="0083086F" w:rsidRPr="0083086F" w:rsidRDefault="0083086F" w:rsidP="0083086F">
      <w:r w:rsidRPr="0083086F">
        <w:t>5.2. Оператор электронной площадки обеспечивает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 утвержденными Приказом Минэкономразвития РФ от 23.07.2015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N 178 и признании утратившими силу некоторых приказов Минэкономразвития России" а также равный доступ участников торгов к участию в торгах.</w:t>
      </w:r>
    </w:p>
    <w:p w:rsidR="0083086F" w:rsidRPr="0083086F" w:rsidRDefault="0083086F" w:rsidP="0083086F">
      <w:r w:rsidRPr="0083086F">
        <w:t>5.3. Деятельность оператора торговой площадки не относится к лицензируемой на основании Федерального закона от 08.08.2001 № 128-ФЗ (ред. от 31.05.2010) "О лицензировании отдельных видов деятельности".</w:t>
      </w:r>
    </w:p>
    <w:p w:rsidR="0083086F" w:rsidRPr="0083086F" w:rsidRDefault="0083086F" w:rsidP="0083086F">
      <w:r w:rsidRPr="0083086F">
        <w:t>5.4. Оператор электронной площадки обеспечивает равный доступ всех лиц к участию в торгах, в том числе к информации о проведении торгов, без взимания с них платы.</w:t>
      </w:r>
    </w:p>
    <w:p w:rsidR="0083086F" w:rsidRPr="0083086F" w:rsidRDefault="0083086F" w:rsidP="0083086F">
      <w:r w:rsidRPr="0083086F">
        <w:lastRenderedPageBreak/>
        <w:t>5.5. Оператор электронной площадки обеспечивает возможность представления заявки на участие в торгах и прилагаемых к ней документов, их копий в форме электронных документов.</w:t>
      </w:r>
    </w:p>
    <w:p w:rsidR="0083086F" w:rsidRPr="0083086F" w:rsidRDefault="0083086F" w:rsidP="0083086F">
      <w:r w:rsidRPr="0083086F">
        <w:t>5.6. В ходе торгов, начиная от времени начала торгов до времени подведения результатов торгов, оператор электронной площадки обеспечивает техническую поддержку организаторов торгов, заявителей, участников торгов, при пользовании электронной площадкой в режиме не менее 5 дней в неделю, не менее 12 часов подряд в течение одного рабочего дня, при выделении для этих целей не менее 3 телефонных линий и не менее трех операторов для ответа на телефонные звонки (время ожидания ответа не должно превышать пяти минут), а также не менее трех операторов для ответа на сообщения, полученные по электронной почте (службы технической поддержки). График работы службы технической поддержки устанавливается с понедельника по пятницу с 6-00 до 18-00 московского времени без перерывов на обед.</w:t>
      </w:r>
    </w:p>
    <w:p w:rsidR="0083086F" w:rsidRPr="0083086F" w:rsidRDefault="0083086F" w:rsidP="0083086F">
      <w:r w:rsidRPr="0083086F">
        <w:t>Среднее время ожидания ответа службы технической поддержки оператора электронной площадки не превышает пяти минут. В целях повышения качества обслуживания клиентов, разговор может быть записан.</w:t>
      </w:r>
    </w:p>
    <w:p w:rsidR="0083086F" w:rsidRPr="0083086F" w:rsidRDefault="0083086F" w:rsidP="0083086F">
      <w:r w:rsidRPr="0083086F">
        <w:t>5.7. Оператор электронной площадки обеспечивает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rsidR="0083086F" w:rsidRPr="0083086F" w:rsidRDefault="0083086F" w:rsidP="0083086F">
      <w:r w:rsidRPr="0083086F">
        <w:t>5.8. Оператор электронной площадки обеспечивает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в программно-аппаратном комплексе.</w:t>
      </w:r>
    </w:p>
    <w:p w:rsidR="0083086F" w:rsidRPr="0083086F" w:rsidRDefault="0083086F" w:rsidP="0083086F">
      <w:r w:rsidRPr="0083086F">
        <w:t>5.9. Оператор электронной площадки обеспечивает возможность применения организатором торгов, заявителями, а также участниками торгов средств квалифицированной электронной подписи(</w:t>
      </w:r>
      <w:r>
        <w:t>КЭП)</w:t>
      </w:r>
      <w:r w:rsidRPr="0083086F">
        <w:t>.</w:t>
      </w:r>
    </w:p>
    <w:p w:rsidR="0083086F" w:rsidRPr="0083086F" w:rsidRDefault="0083086F" w:rsidP="0083086F">
      <w:r w:rsidRPr="0083086F">
        <w:t>5.10. Оператор электронной площадки обеспечивает конфиденциальность средств идентификации организаторов торгов, заявителей, участников торгов.</w:t>
      </w:r>
    </w:p>
    <w:p w:rsidR="0083086F" w:rsidRPr="0083086F" w:rsidRDefault="0083086F" w:rsidP="0083086F">
      <w:r w:rsidRPr="0083086F">
        <w:t>5.11. Оператор электронной площадки обеспечивает применение аппаратных и программных средств антивирусной защиты.</w:t>
      </w:r>
    </w:p>
    <w:p w:rsidR="0083086F" w:rsidRPr="0083086F" w:rsidRDefault="0083086F" w:rsidP="0083086F">
      <w:r w:rsidRPr="0083086F">
        <w:t>5.12. Оператор электронной площадки обеспечивает использование технических средств и способов для резервного копирования и восстановления информации.</w:t>
      </w:r>
    </w:p>
    <w:p w:rsidR="0083086F" w:rsidRPr="0083086F" w:rsidRDefault="0083086F" w:rsidP="0083086F">
      <w:r w:rsidRPr="0083086F">
        <w:t>5.13. Оператор электронной площадки использует программный комплекс, обеспечивающий возможность работы на электронной площадке одновременно зарегистрированных и не зарегистрированных на ней лиц, а также обеспечивающий возможность работы на электронной площадке зарегистрированным на электронной площадке лицам вне зависимости от числа обращений к электронной площадке не зарегистрированных на электронной площадке лиц.</w:t>
      </w:r>
    </w:p>
    <w:p w:rsidR="0083086F" w:rsidRPr="0083086F" w:rsidRDefault="0083086F" w:rsidP="0083086F">
      <w:r w:rsidRPr="0083086F">
        <w:t xml:space="preserve">5.14. Оператор электронной площадки обеспечивает наличие канала связи, позволяющего одновременно принимать участие в работе электронной площадки не менее чем пятистам пользователям, зарегистрированным на электронной площадке, и пятистам пользователям, не зарегистрированным на электронной площадке, со временем ответа на обращение к электронной площадке не более 3000 </w:t>
      </w:r>
      <w:proofErr w:type="spellStart"/>
      <w:r w:rsidRPr="0083086F">
        <w:t>мс</w:t>
      </w:r>
      <w:proofErr w:type="spellEnd"/>
      <w:r>
        <w:t>.</w:t>
      </w:r>
    </w:p>
    <w:p w:rsidR="0083086F" w:rsidRPr="0083086F" w:rsidRDefault="0083086F" w:rsidP="0083086F">
      <w:r w:rsidRPr="0083086F">
        <w:lastRenderedPageBreak/>
        <w:t>5.15. Оператор электронной площадки обеспечивает электронный документооборот на электронной площадке следующим образом:</w:t>
      </w:r>
    </w:p>
    <w:p w:rsidR="0083086F" w:rsidRPr="0083086F" w:rsidRDefault="0083086F" w:rsidP="0083086F">
      <w:r w:rsidRPr="0083086F">
        <w:t>а) все документы и сведения, связанные с получением регистрации на электронной площадке и проведением торгов, направляются участником торгов, организатором торгов, оператором электронной площадки либо размещаются ими на электронной площадке в форме электронных документов;</w:t>
      </w:r>
    </w:p>
    <w:p w:rsidR="0083086F" w:rsidRPr="0083086F" w:rsidRDefault="0083086F" w:rsidP="0083086F">
      <w:r w:rsidRPr="0083086F">
        <w:t>б) документы и сведения, направляемые в форме электронных документов либо размещаемые указанными лицами на электронной площадке в форме электронных документов, подписываются квалифицированной электронной подписью соответственно участника торгов, организатора торгов, оператора электронной площадки;</w:t>
      </w:r>
    </w:p>
    <w:p w:rsidR="0083086F" w:rsidRPr="0083086F" w:rsidRDefault="0083086F" w:rsidP="0083086F">
      <w:r w:rsidRPr="0083086F">
        <w:t>в) с момента размещения информации, связанной с проведением торгов, в Едином федеральном реестре сведений о банкротстве и на электронной площадке такая информация доступна для ознакомления на указанном Едином реестре и на электронной площадке без взимания платы.</w:t>
      </w:r>
    </w:p>
    <w:p w:rsidR="0083086F" w:rsidRPr="0083086F" w:rsidRDefault="0083086F" w:rsidP="0083086F">
      <w:r w:rsidRPr="0083086F">
        <w:t>5.16. Оператор электронной площадки обеспечивает непрерывность проведения торгов, в том числе посредством использования независимо расположенных и имеющих отдельные каналы связи основного и резервного серверов, бесперебойность функционирования программных и технических средств, используемых для проведения торгов (за исключением случаев возникновения технических сбоев в работе электронной площадки в результате действий третьих лиц).</w:t>
      </w:r>
    </w:p>
    <w:p w:rsidR="0083086F" w:rsidRPr="0083086F" w:rsidRDefault="0083086F" w:rsidP="0083086F">
      <w:r w:rsidRPr="0083086F">
        <w:t>Серверы, используемые для функционирования электронной площадки, расположены на территории Российской Федерации;</w:t>
      </w:r>
    </w:p>
    <w:p w:rsidR="0083086F" w:rsidRPr="0083086F" w:rsidRDefault="0083086F" w:rsidP="0083086F">
      <w:r w:rsidRPr="0083086F">
        <w:t>5.17. Оператор обеспечивает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порядком проведения торгов. Обеспечивает хранение в электронной форме указанных документов в течение десяти лет с даты подписания протокола о результатах проведения торгов.</w:t>
      </w:r>
    </w:p>
    <w:p w:rsidR="00D11CDA" w:rsidRPr="00112873" w:rsidRDefault="00D11CDA" w:rsidP="00D11CDA">
      <w:pPr>
        <w:rPr>
          <w:b/>
        </w:rPr>
      </w:pPr>
    </w:p>
    <w:p w:rsidR="00D11CDA" w:rsidRPr="00112873" w:rsidRDefault="00112873" w:rsidP="00D11CDA">
      <w:pPr>
        <w:rPr>
          <w:b/>
        </w:rPr>
      </w:pPr>
      <w:r w:rsidRPr="00112873">
        <w:rPr>
          <w:b/>
        </w:rPr>
        <w:t>6</w:t>
      </w:r>
      <w:r w:rsidR="00D11CDA" w:rsidRPr="00112873">
        <w:rPr>
          <w:b/>
        </w:rPr>
        <w:t>. Работа с конфиденциальной информацией</w:t>
      </w:r>
    </w:p>
    <w:p w:rsidR="00D11CDA" w:rsidRDefault="00D11CDA" w:rsidP="00D11CDA"/>
    <w:p w:rsidR="00D11CDA" w:rsidRDefault="00112873" w:rsidP="00D11CDA">
      <w:r>
        <w:t>6.</w:t>
      </w:r>
      <w:r w:rsidR="00D11CDA">
        <w:t>1. Лицо при заполнении заявки на регистрацию подтверждает свое согласие на обработку персональных данных, необходимых для регистрации на электронной площадке.</w:t>
      </w:r>
    </w:p>
    <w:p w:rsidR="00D11CDA" w:rsidRDefault="00112873" w:rsidP="00D11CDA">
      <w:r>
        <w:t>6</w:t>
      </w:r>
      <w:r w:rsidR="00D11CDA">
        <w:t>.2. Оператор электронной площадки осуществляет обработку персональных данных в виде: сбора, систематизации, хранения, уточнения (обновления, изменения), использования, блокирования и иных действий, не противоречащих законодательству Российской Федерации.</w:t>
      </w:r>
    </w:p>
    <w:p w:rsidR="00D11CDA" w:rsidRDefault="00112873" w:rsidP="00D11CDA">
      <w:r>
        <w:t>6</w:t>
      </w:r>
      <w:r w:rsidR="00D11CDA">
        <w:t>.3. Оператор электронной площадки осуществляет обработку персональных данных для идентификации лица, зарегистрированного в системе.</w:t>
      </w:r>
    </w:p>
    <w:p w:rsidR="00D11CDA" w:rsidRDefault="00D11CDA" w:rsidP="00D11CDA"/>
    <w:p w:rsidR="00D11CDA" w:rsidRPr="00112873" w:rsidRDefault="00112873" w:rsidP="00D11CDA">
      <w:pPr>
        <w:rPr>
          <w:b/>
        </w:rPr>
      </w:pPr>
      <w:r w:rsidRPr="00112873">
        <w:rPr>
          <w:b/>
        </w:rPr>
        <w:t>7</w:t>
      </w:r>
      <w:r w:rsidR="00D11CDA" w:rsidRPr="00112873">
        <w:rPr>
          <w:b/>
        </w:rPr>
        <w:t>. Ответственность сторон</w:t>
      </w:r>
    </w:p>
    <w:p w:rsidR="00D11CDA" w:rsidRDefault="00D11CDA" w:rsidP="00D11CDA"/>
    <w:p w:rsidR="00D11CDA" w:rsidRDefault="00112873" w:rsidP="00D11CDA">
      <w:r>
        <w:t>7</w:t>
      </w:r>
      <w:r w:rsidR="00D11CDA">
        <w:t>.1. Оператор не несёт ответственности за убытки, понесенные кем-либо из лиц, работающих на электронной площадке, если не будет доказано, что такой ущерб причинен по вине Оператора.</w:t>
      </w:r>
    </w:p>
    <w:p w:rsidR="00D11CDA" w:rsidRDefault="00112873" w:rsidP="00D11CDA">
      <w:r>
        <w:lastRenderedPageBreak/>
        <w:t>7</w:t>
      </w:r>
      <w:r w:rsidR="00D11CDA">
        <w:t>.2. Оператор не несет ответственность за какой-либо ущерб, потери и прочие убытки, которые понес Пользователь электронной площадки по причине несоответствия программно-технических средств Пользователя электронной площадки требованиям, указанным в настоящем Регламенте.</w:t>
      </w:r>
    </w:p>
    <w:p w:rsidR="00D11CDA" w:rsidRDefault="00112873" w:rsidP="00D11CDA">
      <w:r>
        <w:t>7</w:t>
      </w:r>
      <w:r w:rsidR="00D11CDA">
        <w:t xml:space="preserve">.3. Оператор не несет ответственность за какой-либо ущерб, потери и прочие убытки, которые понес Пользователь электронной площадки по причине ненадлежащего исполнения Регламента, несоблюдения руководств и инструкций, описывающих работу электронной площадки, размещенных на сайте электронной торговой площадки ООО </w:t>
      </w:r>
      <w:r w:rsidR="00B6226A">
        <w:t xml:space="preserve">ЭП </w:t>
      </w:r>
      <w:r w:rsidR="00D11CDA">
        <w:t>«</w:t>
      </w:r>
      <w:proofErr w:type="spellStart"/>
      <w:r w:rsidR="00B6226A">
        <w:t>Вердиктъ</w:t>
      </w:r>
      <w:proofErr w:type="spellEnd"/>
      <w:r w:rsidR="00D11CDA">
        <w:t xml:space="preserve">», расположенной по адресу: </w:t>
      </w:r>
      <w:r w:rsidR="00B6226A" w:rsidRPr="00B6226A">
        <w:t>http://bankrot.vertrades.ru</w:t>
      </w:r>
      <w:r w:rsidR="00D11CDA">
        <w:t>.</w:t>
      </w:r>
    </w:p>
    <w:p w:rsidR="00D11CDA" w:rsidRDefault="00112873" w:rsidP="00D11CDA">
      <w:r>
        <w:t>7</w:t>
      </w:r>
      <w:r w:rsidR="00D11CDA">
        <w:t>.4. Оператор не несет ответственность за какой-либо ущерб, потери и прочие убытки, которые понес Пользователь электронной площадки по причине несоблюдения правил применения электронной подписи.</w:t>
      </w:r>
    </w:p>
    <w:p w:rsidR="00D11CDA" w:rsidRDefault="00112873" w:rsidP="00D11CDA">
      <w:r>
        <w:t>7</w:t>
      </w:r>
      <w:r w:rsidR="00D11CDA">
        <w:t>.5. Оператор не несет ответственность перед Пользователем электронной площадки в случае, если информация, размещенная Пользователем электронной площадки, по вине такого Пользователя станет известна третьим лицам, использующим такую информацию в ущерб интересам Пользователя.</w:t>
      </w:r>
    </w:p>
    <w:p w:rsidR="00D11CDA" w:rsidRDefault="00112873" w:rsidP="00D11CDA">
      <w:r>
        <w:t>7</w:t>
      </w:r>
      <w:r w:rsidR="00D11CDA">
        <w:t>.6. Оператор не несет ответственность за технические ошибки, совершенные Пользователем.</w:t>
      </w:r>
    </w:p>
    <w:p w:rsidR="00D11CDA" w:rsidRDefault="00112873" w:rsidP="00D11CDA">
      <w:r>
        <w:t>7</w:t>
      </w:r>
      <w:r w:rsidR="00D11CDA">
        <w:t>.7. Оператор не несет ответственность за содержание сообщений о проведении торгов, опубликованных организаторами торгов.</w:t>
      </w:r>
    </w:p>
    <w:p w:rsidR="00D11CDA" w:rsidRDefault="00112873" w:rsidP="00D11CDA">
      <w:r>
        <w:t>7</w:t>
      </w:r>
      <w:r w:rsidR="00D11CDA">
        <w:t>.8. Оператор не несет ответственность за несоблюдение Организатором, Участником порядка и сроков проведения, участия в торгах, установленных законодательством РФ.</w:t>
      </w:r>
    </w:p>
    <w:p w:rsidR="00D11CDA" w:rsidRDefault="00112873" w:rsidP="00D11CDA">
      <w:r>
        <w:t>7</w:t>
      </w:r>
      <w:r w:rsidR="00D11CDA">
        <w:t>.9. Оператор не несет ответственности за утерю Пользователем или передачу Пользователем сторонним лицам пароля, логина, ключа электронной подписи и иных идентификационных сведений, относящихся к разряду конфиденциальной информации.</w:t>
      </w:r>
    </w:p>
    <w:p w:rsidR="00D11CDA" w:rsidRDefault="00112873" w:rsidP="00D11CDA">
      <w:r>
        <w:t>7</w:t>
      </w:r>
      <w:r w:rsidR="00D11CDA">
        <w:t>.10. За невыполнение или ненадлежащее выполнение обязательств по настоящему Регламенту Оператор и Пользователи несут ответственность в соответствии с действующим законодательством Российской Федерации.</w:t>
      </w:r>
    </w:p>
    <w:p w:rsidR="00B6226A" w:rsidRDefault="00B6226A" w:rsidP="00D11CDA"/>
    <w:p w:rsidR="00B6226A" w:rsidRPr="00B6226A" w:rsidRDefault="00B6226A" w:rsidP="00B6226A">
      <w:pPr>
        <w:rPr>
          <w:b/>
          <w:bCs/>
        </w:rPr>
      </w:pPr>
      <w:r>
        <w:rPr>
          <w:b/>
          <w:bCs/>
        </w:rPr>
        <w:t>8</w:t>
      </w:r>
      <w:r w:rsidRPr="00B6226A">
        <w:rPr>
          <w:b/>
          <w:bCs/>
        </w:rPr>
        <w:t>. Регистрация на электронной площадке</w:t>
      </w:r>
    </w:p>
    <w:p w:rsidR="00B6226A" w:rsidRDefault="00B6226A" w:rsidP="00B6226A">
      <w:r w:rsidRPr="00B6226A">
        <w:t> </w:t>
      </w:r>
    </w:p>
    <w:p w:rsidR="00B6226A" w:rsidRPr="00B6226A" w:rsidRDefault="008A71A0" w:rsidP="00B6226A">
      <w:r>
        <w:t>8</w:t>
      </w:r>
      <w:r w:rsidR="00B6226A" w:rsidRPr="00B6226A">
        <w:t>.1. Регистрация на электронной площадке проводится для обеспечения доступа к организации торгов или доступа к участию в торгах. Регистрация осуществляется без взимания платы.</w:t>
      </w:r>
      <w:r w:rsidR="00B6226A">
        <w:t xml:space="preserve"> Все пользователи, которые проходят регистрацию на электронной площадке ООО «ЭП «</w:t>
      </w:r>
      <w:proofErr w:type="spellStart"/>
      <w:r w:rsidR="00B6226A">
        <w:t>Вердиктъ</w:t>
      </w:r>
      <w:proofErr w:type="spellEnd"/>
      <w:r w:rsidR="00B6226A">
        <w:t>», по умолчанию имею</w:t>
      </w:r>
      <w:r w:rsidR="00B6226A" w:rsidRPr="00B6226A">
        <w:t xml:space="preserve">т статус «участник торгов», в случае необходимости </w:t>
      </w:r>
      <w:r w:rsidR="00B6226A">
        <w:t>проведения торгов, при условии, что пользователь зарегистрирован на сайте</w:t>
      </w:r>
      <w:r w:rsidR="00B6226A" w:rsidRPr="00B6226A">
        <w:t xml:space="preserve"> </w:t>
      </w:r>
      <w:hyperlink r:id="rId7" w:history="1">
        <w:r w:rsidR="00D7703F" w:rsidRPr="0050544F">
          <w:rPr>
            <w:rStyle w:val="a3"/>
          </w:rPr>
          <w:t>https://bankrot.fedresurs.ru</w:t>
        </w:r>
      </w:hyperlink>
      <w:r w:rsidR="00D7703F">
        <w:t xml:space="preserve"> в реестрах «Арбитражные управляющие» или «Организаторы торгов», </w:t>
      </w:r>
      <w:r w:rsidR="00D22F71">
        <w:t>доступна роль</w:t>
      </w:r>
      <w:r w:rsidR="00B6226A" w:rsidRPr="00B6226A">
        <w:t xml:space="preserve"> «организатора торгов».</w:t>
      </w:r>
    </w:p>
    <w:p w:rsidR="00B6226A" w:rsidRPr="00B6226A" w:rsidRDefault="008A71A0" w:rsidP="00B6226A">
      <w:r>
        <w:t>8</w:t>
      </w:r>
      <w:r w:rsidR="00B6226A" w:rsidRPr="00B6226A">
        <w:t>.2. Для регистрации на электронной площадке с целью получения доступа к организации торгов организатор торгов заключает Договор публичной оферты с оператором электронной площадки в момент регистрации на электронной площадке.</w:t>
      </w:r>
    </w:p>
    <w:p w:rsidR="00B6226A" w:rsidRPr="00B6226A" w:rsidRDefault="008A71A0" w:rsidP="00B6226A">
      <w:r>
        <w:t>8</w:t>
      </w:r>
      <w:r w:rsidR="00B6226A" w:rsidRPr="00B6226A">
        <w:t>.3. Для регистрации на электронной площадке, с целью получения доступа к участию в торгах, заявитель предоставляет оператору следующие документы и сведения:</w:t>
      </w:r>
    </w:p>
    <w:p w:rsidR="00B6226A" w:rsidRPr="00B6226A" w:rsidRDefault="00D22F71" w:rsidP="00B6226A">
      <w:r w:rsidRPr="00B6226A">
        <w:t>а) заявление</w:t>
      </w:r>
      <w:r w:rsidR="00B6226A" w:rsidRPr="00B6226A">
        <w:t xml:space="preserve"> на регистрацию;</w:t>
      </w:r>
    </w:p>
    <w:p w:rsidR="00B6226A" w:rsidRPr="00B6226A" w:rsidRDefault="00B6226A" w:rsidP="00B6226A">
      <w:r w:rsidRPr="00B6226A">
        <w:lastRenderedPageBreak/>
        <w:t>б) выписки или копии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 выданной не ранее чем за тридцать дней до даты представления заявления на регистрацию;</w:t>
      </w:r>
    </w:p>
    <w:p w:rsidR="00B6226A" w:rsidRPr="00B6226A" w:rsidRDefault="00D22F71" w:rsidP="00B6226A">
      <w:r w:rsidRPr="00B6226A">
        <w:t>в) </w:t>
      </w:r>
      <w:r w:rsidR="008A71A0" w:rsidRPr="008A71A0">
        <w:t>копии учредительных документов (для юридических лиц), копии документов, удостоверяющих личность (для физических лиц, являющихся заявителями на регистрацию на электронной площадке или представителями заявителей, в том числе руководителями юридических лиц, являющихся заявителями на регистрацию на электронной площадке);</w:t>
      </w:r>
    </w:p>
    <w:p w:rsidR="00B6226A" w:rsidRPr="00B6226A" w:rsidRDefault="00D22F71" w:rsidP="00B6226A">
      <w:r w:rsidRPr="00B6226A">
        <w:t>г) сведений</w:t>
      </w:r>
      <w:r w:rsidR="00B6226A" w:rsidRPr="00B6226A">
        <w:t xml:space="preserve"> об идентификационном номере налогоплательщика </w:t>
      </w:r>
      <w:r w:rsidR="008A71A0" w:rsidRPr="008A71A0">
        <w:t>(для юридических и физических лиц, индивидуальных предпринимателей)</w:t>
      </w:r>
      <w:r w:rsidR="00B6226A" w:rsidRPr="00B6226A">
        <w:t>;</w:t>
      </w:r>
    </w:p>
    <w:p w:rsidR="00B6226A" w:rsidRPr="00B6226A" w:rsidRDefault="00D22F71" w:rsidP="00B6226A">
      <w:r w:rsidRPr="00B6226A">
        <w:t>д) сведений</w:t>
      </w:r>
      <w:r w:rsidR="00B6226A" w:rsidRPr="00B6226A">
        <w:t xml:space="preserve"> об основном государственном регистрационном номере (для юридических лиц и физических лиц, являющихся индивидуальными предпринимателями), сведений о страховом номере индивидуального лицевого счета (для физических лиц, не являющихся индивидуальными предпринимателями);</w:t>
      </w:r>
    </w:p>
    <w:p w:rsidR="00B6226A" w:rsidRPr="00B6226A" w:rsidRDefault="00D22F71" w:rsidP="00B6226A">
      <w:r w:rsidRPr="00B6226A">
        <w:t>е) копии</w:t>
      </w:r>
      <w:r w:rsidR="00B6226A" w:rsidRPr="00B6226A">
        <w:t xml:space="preserve"> надлежащим образом заверенного перевода на русский язык документов, выданных в соответствии с законодательством соответствующего государства, о государственной регистрации юридического лица (для иностранных юридических лиц), государственной регистрации физического лица в качестве индивидуального предпринимателя и (или) документов, удостоверяющих личность физического лица (для иностранных физических лиц);</w:t>
      </w:r>
    </w:p>
    <w:p w:rsidR="00826C50" w:rsidRPr="00826C50" w:rsidRDefault="00D22F71" w:rsidP="00826C50">
      <w:r w:rsidRPr="00B6226A">
        <w:t>ж) копий</w:t>
      </w:r>
      <w:r w:rsidR="00B6226A" w:rsidRPr="00B6226A">
        <w:t xml:space="preserve"> документов, подтверждающих полномочия руководителя заявителя на регистрацию на электронной площадке (для юридических лиц) или полномочия иного лица на осуществление действий от имени такого заявителя (для юридических и физических лиц);</w:t>
      </w:r>
      <w:r w:rsidR="00826C50">
        <w:br/>
      </w:r>
      <w:r w:rsidR="00826C50" w:rsidRPr="00826C50">
        <w:t>Регистрация на электронной площадке физического лица (Доверитель), с целью получения доступа к участию в торгах, в случае если интересы такого физического лица представляет другое лицо (Поверенный), обладающее квалифицированной электронной подписью, допускается в случае предоставления нотариальной доверенности, дающей право Поверенному зарегистрировать Доверителя на электронной торговой площадке.</w:t>
      </w:r>
    </w:p>
    <w:p w:rsidR="00826C50" w:rsidRPr="00826C50" w:rsidRDefault="00826C50" w:rsidP="00826C50">
      <w:r w:rsidRPr="00826C50">
        <w:t>Регистрация на электронной площадке индивидуального предпринимателя (Доверитель) с целью получения доступа к участию в торгах, в случае если интересы такого индивидуального предпринимателя представляет другое лицо (Поверенный), обладающее электронной подписью, допускается в случае предоставления нотариальной доверенности, дающей право Поверенному зарегистрировать Доверителя на электронной торговой площадке.</w:t>
      </w:r>
    </w:p>
    <w:p w:rsidR="00826C50" w:rsidRPr="00826C50" w:rsidRDefault="00826C50" w:rsidP="00826C50">
      <w:r w:rsidRPr="00826C50">
        <w:t xml:space="preserve">Регистрация на электронной площадке юридического лица (Доверитель), с целью получения доступа к участию в торгах, в случае если интересы такого юридического лица представляет другое лицо (Поверенный), не являющийся руководителем организации или </w:t>
      </w:r>
      <w:proofErr w:type="gramStart"/>
      <w:r w:rsidRPr="00826C50">
        <w:t>иным лицом</w:t>
      </w:r>
      <w:proofErr w:type="gramEnd"/>
      <w:r w:rsidRPr="00826C50">
        <w:t xml:space="preserve"> имеющим право действовать от имени организации без доверенности, допускается в следующем порядке:</w:t>
      </w:r>
    </w:p>
    <w:p w:rsidR="00826C50" w:rsidRPr="00826C50" w:rsidRDefault="00826C50" w:rsidP="00826C50">
      <w:r>
        <w:t>-</w:t>
      </w:r>
      <w:r w:rsidRPr="00826C50">
        <w:t xml:space="preserve"> в случае если электронная подпись выдана сотруднику организации Доверителя и электронная подпись содержит наименование организации Доверителя, для регистрации на электронной площадке требуется предоставить копию доверенности, выданную Доверителем (дающей Поверенному право зарегистрировать Доверителя на электронной торговой площадке), заверенную подписью (или квалифицированной электронной подписью) Поверенного.</w:t>
      </w:r>
    </w:p>
    <w:p w:rsidR="00826C50" w:rsidRPr="00826C50" w:rsidRDefault="00826C50" w:rsidP="00826C50">
      <w:r>
        <w:t>-</w:t>
      </w:r>
      <w:r w:rsidRPr="00826C50">
        <w:t xml:space="preserve"> в случае если электронная подпись выдана лицу (Поверенному), которое не является сотрудником организации Доверителя, для регистрации на электронной площадке требуется </w:t>
      </w:r>
      <w:r w:rsidRPr="00826C50">
        <w:lastRenderedPageBreak/>
        <w:t>предоставить нотариальной доверенность, выданную Доверителем (дающей Поверенному право зарегистрировать Доверителя на электронной торговой площадке).</w:t>
      </w:r>
    </w:p>
    <w:p w:rsidR="00826C50" w:rsidRPr="00826C50" w:rsidRDefault="00826C50" w:rsidP="00826C50">
      <w:r w:rsidRPr="00826C50">
        <w:t>Невыполнение требований, указанных в данном пункте, является основанием для отказа в регистрации на электронной площадке.</w:t>
      </w:r>
    </w:p>
    <w:p w:rsidR="00B6226A" w:rsidRPr="00B6226A" w:rsidRDefault="00D22F71" w:rsidP="00B6226A">
      <w:r w:rsidRPr="00B6226A">
        <w:t>з) адреса</w:t>
      </w:r>
      <w:r w:rsidR="00B6226A" w:rsidRPr="00B6226A">
        <w:t xml:space="preserve"> электронной почты, номера телефона в Российской Федерации и почтового адреса в Российской Федерации заявителя на регистрацию на электронной площадке.</w:t>
      </w:r>
    </w:p>
    <w:p w:rsidR="00B6226A" w:rsidRPr="00B6226A" w:rsidRDefault="008A71A0" w:rsidP="00B6226A">
      <w:r>
        <w:t>8</w:t>
      </w:r>
      <w:r w:rsidR="00B6226A" w:rsidRPr="00B6226A">
        <w:t>.4. Указанные в пункте 6.3. документы и сведения могут быть представлены оператору в форме электронного сообщения, подписанного усиленной квалифицированной электронной подписью (далее - квалифицированная электронная подпись).</w:t>
      </w:r>
    </w:p>
    <w:p w:rsidR="00B6226A" w:rsidRPr="00B6226A" w:rsidRDefault="00B6226A" w:rsidP="00B6226A">
      <w:r w:rsidRPr="00B6226A">
        <w:t>Копии документов, предусмотренные в пункте 6.3 подпунктами "б", "в", "е" и "ж" настоящего Регламента, представляются в виде электронного сообщения, содержащего электронную копию (электронный образ) документа, изготовленного на бумажном носителе.</w:t>
      </w:r>
    </w:p>
    <w:p w:rsidR="00B6226A" w:rsidRPr="00B6226A" w:rsidRDefault="00B6226A" w:rsidP="00B6226A">
      <w:r w:rsidRPr="00B6226A">
        <w:t>Копии документов, предусмотренные в пункте 6.3 подпунктами "б", "в", "е" и "ж" настоящего Регламента, прикладываются в разделы с соответствующим названием.</w:t>
      </w:r>
    </w:p>
    <w:p w:rsidR="00B6226A" w:rsidRPr="00B6226A" w:rsidRDefault="00B6226A" w:rsidP="00B6226A">
      <w:r w:rsidRPr="00B6226A">
        <w:t>Копии документов должны быть читаемы и содержать все реквизиты документа. Нечитаемые документы, либо документы, вызывающие разночтения (сомнения в их прочтении) в те</w:t>
      </w:r>
      <w:r w:rsidR="00D22F71">
        <w:t>к</w:t>
      </w:r>
      <w:r w:rsidRPr="00B6226A">
        <w:t>сте и реквизитах документа, являются основанием для отказа заявителю в приеме такого документа.</w:t>
      </w:r>
    </w:p>
    <w:p w:rsidR="00B6226A" w:rsidRPr="00B6226A" w:rsidRDefault="00B6226A" w:rsidP="00B6226A">
      <w:r w:rsidRPr="00B6226A">
        <w:t>Паспорт гражданина РФ, должен соответствовать пункту 2 Описания бланка паспорта, утвержденного постановлением Правительства Российской Федерации от 08 июля 1997 года N 828 "Об утверждении Положения о паспорте гражданина Российской Федерации, образца бланка и описания паспорта гражданина Российской Федерации". Согласно вышеуказанному пункту, бланк паспорта содержит 20 страниц, включая первую страницу с изображением Государственного герба РФ и двадцатую страницу с извлечением из Положения о паспорте гражданина Российской Федерации.</w:t>
      </w:r>
    </w:p>
    <w:p w:rsidR="00B6226A" w:rsidRPr="00B6226A" w:rsidRDefault="008A71A0" w:rsidP="00B6226A">
      <w:r>
        <w:t>8</w:t>
      </w:r>
      <w:r w:rsidR="00B6226A" w:rsidRPr="00B6226A">
        <w:t xml:space="preserve">.4.1. В случае внесения изменений в документы и </w:t>
      </w:r>
      <w:r>
        <w:t>в сведения, указанные в пункте 8</w:t>
      </w:r>
      <w:r w:rsidR="00B6226A" w:rsidRPr="00B6226A">
        <w:t>.3 настоящего Регламента, замены или прекращения действия указанных документов либо выдачи лицу новых документов, подтверждающих его полномочия на осуществление действий по участию в торгах (как до, так и после регистрации лица на электронной площадке), такое лицо обязано незамедлительно направить оператору электронной площадки новые документы и сведения, уведомление о прекращении действия указанных до</w:t>
      </w:r>
      <w:r>
        <w:t>кументов или изменении сведений</w:t>
      </w:r>
      <w:r w:rsidR="00B6226A" w:rsidRPr="00B6226A">
        <w:t>.</w:t>
      </w:r>
    </w:p>
    <w:p w:rsidR="00B6226A" w:rsidRPr="00B6226A" w:rsidRDefault="008A71A0" w:rsidP="00B6226A">
      <w:r>
        <w:t>8</w:t>
      </w:r>
      <w:r w:rsidR="00B6226A" w:rsidRPr="00B6226A">
        <w:t>.5. При приеме документов и сведений, указанных в пункте 6.3. настоящего Регламента, оператор электронной площадки регистрирует их в журнале заявок на регистрацию, при этом программным обеспечением электронной площадки присваивается порядковый номер, и фиксируется дата регистрации. Занесение в журнал заявок на регистрацию сведений, поданных с помощью страницы регистрации на электронной площадке, с присваиванием порядкового номера и фиксированием даты регистрации осуществляется автоматически.</w:t>
      </w:r>
    </w:p>
    <w:p w:rsidR="00B6226A" w:rsidRPr="00B6226A" w:rsidRDefault="008A71A0" w:rsidP="00B6226A">
      <w:r>
        <w:t>8</w:t>
      </w:r>
      <w:r w:rsidR="00B6226A" w:rsidRPr="00B6226A">
        <w:t xml:space="preserve">.6. В срок не позднее трех рабочих дней со дня поступления заявления на регистрацию оператор электронной площадки обязан принять решение о регистрации или отказе в регистрации. Заявителю может быть отказано в регистрации в случае непредставления им документов и сведений, указанных в пунктах 6.3. настоящего Регламента, или в случае, если представленные заявителем документы не соответствуют установленным к ним требованиям, или в них обнаружена недостоверная информация, либо представленные заявителем сведения являются </w:t>
      </w:r>
      <w:r w:rsidR="00DA4DD3" w:rsidRPr="00B6226A">
        <w:t>недостоверными,</w:t>
      </w:r>
      <w:r w:rsidR="00B6226A" w:rsidRPr="00B6226A">
        <w:t xml:space="preserve"> либо не соблюдены ус</w:t>
      </w:r>
      <w:r>
        <w:t>ловия, предусмотренные пунктом 8</w:t>
      </w:r>
      <w:r w:rsidR="00B6226A" w:rsidRPr="00B6226A">
        <w:t>.4.1 настоящего Регламента.</w:t>
      </w:r>
    </w:p>
    <w:p w:rsidR="00A852D7" w:rsidRDefault="00A852D7" w:rsidP="00B6226A">
      <w:r w:rsidRPr="00A852D7">
        <w:lastRenderedPageBreak/>
        <w:t xml:space="preserve">Решение о регистрации или отказе в регистрации оператор вводит на форме сайта электронной площадки, предназначенной для обработки заявок на регистрацию. В случае решения об отказе оператор на указанной форме выбирает причину отказа и вводит ее обоснование. Решение о регистрации или отказе в регистрации считается принятым в момент сохранения формы. </w:t>
      </w:r>
    </w:p>
    <w:p w:rsidR="00B6226A" w:rsidRPr="00B6226A" w:rsidRDefault="008A71A0" w:rsidP="00B6226A">
      <w:r>
        <w:t>8</w:t>
      </w:r>
      <w:r w:rsidR="00B6226A" w:rsidRPr="00B6226A">
        <w:t>.7. В случае принятия решения о регистрации программным обеспечением электронной площадки производится регистрация заявителя и создание индивидуального рабочего раздела (личного кабинета), доступ к которому предоставляется только заявителю. Непосредственно после принятия решения о регистрации программным обеспечением электронной площадки на указанный заявителем адрес электронной почты отправляется уведомление о регистрации, содержащее идентифицирующие заявителя данные для входа на электронную площадку (имя пользователя и пароль).</w:t>
      </w:r>
    </w:p>
    <w:p w:rsidR="00B6226A" w:rsidRDefault="008A71A0" w:rsidP="00B6226A">
      <w:r>
        <w:t>8</w:t>
      </w:r>
      <w:r w:rsidR="00B6226A" w:rsidRPr="00B6226A">
        <w:t>.8. В случае принятия решения об отказе в регистрации по од</w:t>
      </w:r>
      <w:r>
        <w:t>ной из перечисленных в разделе 8</w:t>
      </w:r>
      <w:r w:rsidR="00B6226A" w:rsidRPr="00B6226A">
        <w:t>.6. настоящего Регламента причин программным обеспечением электронной площадки на указанный заявителем адрес электронной почты отправляется уведомление об отказе в регистрации с указанием причины отказа и ее обоснованием. После устранения указанных оснований для отказа в регистрации заявитель вправе повторно</w:t>
      </w:r>
      <w:r w:rsidR="00A852D7">
        <w:t xml:space="preserve"> (заново)</w:t>
      </w:r>
      <w:r w:rsidR="00B6226A" w:rsidRPr="00B6226A">
        <w:t xml:space="preserve"> подать заявление на регистрацию и представить документы и свед</w:t>
      </w:r>
      <w:r w:rsidR="00A852D7">
        <w:t>ения, предусмотренные в пункте 8</w:t>
      </w:r>
      <w:r w:rsidR="00B6226A" w:rsidRPr="00B6226A">
        <w:t>.3. настоящего Регламента.</w:t>
      </w:r>
    </w:p>
    <w:p w:rsidR="001320F1" w:rsidRDefault="001320F1" w:rsidP="00B6226A"/>
    <w:p w:rsidR="001320F1" w:rsidRPr="000E0363" w:rsidRDefault="000E0363" w:rsidP="001320F1">
      <w:pPr>
        <w:rPr>
          <w:b/>
        </w:rPr>
      </w:pPr>
      <w:r w:rsidRPr="000E0363">
        <w:rPr>
          <w:b/>
        </w:rPr>
        <w:t>9</w:t>
      </w:r>
      <w:r w:rsidR="001320F1" w:rsidRPr="000E0363">
        <w:rPr>
          <w:b/>
        </w:rPr>
        <w:t>. Представление заявок на проведение торгов</w:t>
      </w:r>
    </w:p>
    <w:p w:rsidR="001320F1" w:rsidRPr="001320F1" w:rsidRDefault="001320F1" w:rsidP="001320F1"/>
    <w:p w:rsidR="001320F1" w:rsidRPr="001320F1" w:rsidRDefault="000E0363" w:rsidP="001320F1">
      <w:r>
        <w:t>9</w:t>
      </w:r>
      <w:r w:rsidR="001320F1" w:rsidRPr="001320F1">
        <w:t>.1. Лицо, зарегистрированное на электронной площадке в качестве организатора торгов, вправе подать заявку на проведение торгов посредством заполнения формы, доступ к которой осуществляется из личного кабинета данного лица. Введенные в форму данные и приложенные документы заверяются квалифицированной электронной подписью этого лица. Заявка на проведение торгов и прилагаемые к ней сведения и документы размещаются на электронной площадке в течение одного часа с момента ее регистрации.</w:t>
      </w:r>
    </w:p>
    <w:p w:rsidR="001320F1" w:rsidRPr="001320F1" w:rsidRDefault="000E0363" w:rsidP="001320F1">
      <w:r>
        <w:t>9</w:t>
      </w:r>
      <w:r w:rsidR="001320F1" w:rsidRPr="001320F1">
        <w:t>.2. В заявке на проведение торгов указываются:</w:t>
      </w:r>
    </w:p>
    <w:p w:rsidR="001320F1" w:rsidRPr="001320F1" w:rsidRDefault="001320F1" w:rsidP="001320F1">
      <w:r w:rsidRPr="001320F1">
        <w:t>В заявке на проведение торгов указываются сведения, которые включаются в сообщение о продаже имущества или предприятия должника, подлежащее опубликованию в соответствии с Законом о несостоятельности (банкротстве), дата публикации такого сообщения в официальном издании, осуществляющем опубликование сведений, предусмотренных Законом о несостоятельности (банкротстве), и дата его размещения в Едином федеральном реестре сведений о банкротстве.</w:t>
      </w:r>
    </w:p>
    <w:p w:rsidR="001320F1" w:rsidRPr="001320F1" w:rsidRDefault="001320F1" w:rsidP="001320F1">
      <w:r w:rsidRPr="001320F1">
        <w:t>К заявке на проведение торгов должен быть приложен проект договора купли-продажи имущества или предприятия, а также подписанный квалифицированной электронной подписью организатора торгов договор о задатке.</w:t>
      </w:r>
      <w:r w:rsidR="000E0363">
        <w:t xml:space="preserve"> </w:t>
      </w:r>
      <w:r w:rsidRPr="001320F1">
        <w:t>В заявке</w:t>
      </w:r>
      <w:r w:rsidR="000E0363">
        <w:t xml:space="preserve"> обязательно должен быть указан </w:t>
      </w:r>
      <w:r w:rsidRPr="001320F1">
        <w:t>идентификационный номер торгов на ЕФРСБ.</w:t>
      </w:r>
    </w:p>
    <w:p w:rsidR="001320F1" w:rsidRPr="001320F1" w:rsidRDefault="000E0363" w:rsidP="001320F1">
      <w:r>
        <w:t>9</w:t>
      </w:r>
      <w:r w:rsidR="001320F1" w:rsidRPr="001320F1">
        <w:t>.3. К заявке на проведение торгов прилагаются следующие документы, подписанные квалифицированной электронной подписью организатора торгов:</w:t>
      </w:r>
    </w:p>
    <w:p w:rsidR="001320F1" w:rsidRPr="001320F1" w:rsidRDefault="000E0363" w:rsidP="001320F1">
      <w:r>
        <w:t>-</w:t>
      </w:r>
      <w:r w:rsidR="001320F1" w:rsidRPr="001320F1">
        <w:t xml:space="preserve"> договор о задатке;</w:t>
      </w:r>
    </w:p>
    <w:p w:rsidR="001320F1" w:rsidRPr="001320F1" w:rsidRDefault="000E0363" w:rsidP="001320F1">
      <w:r>
        <w:t>-</w:t>
      </w:r>
      <w:r w:rsidR="001320F1" w:rsidRPr="001320F1">
        <w:t xml:space="preserve"> проект договора купли-продажи имущества (предприятия) должника;</w:t>
      </w:r>
    </w:p>
    <w:p w:rsidR="001320F1" w:rsidRPr="001320F1" w:rsidRDefault="000E0363" w:rsidP="001320F1">
      <w:r>
        <w:lastRenderedPageBreak/>
        <w:t>-</w:t>
      </w:r>
      <w:r w:rsidR="001320F1" w:rsidRPr="001320F1">
        <w:t xml:space="preserve"> в случае привлечения специализированной организации в качестве организатора торгов к заявке должна быть приложена в электронной форме подписанная квалифицированной электронной подписью организатора торгов копия действующего договора арбитражного управляющего с такой организацией;</w:t>
      </w:r>
    </w:p>
    <w:p w:rsidR="001320F1" w:rsidRPr="001320F1" w:rsidRDefault="000E0363" w:rsidP="001320F1">
      <w:r>
        <w:t>-</w:t>
      </w:r>
      <w:r w:rsidR="001320F1" w:rsidRPr="001320F1">
        <w:t xml:space="preserve"> прочие документы и сведения, по усмотрению организатора торгов, которые он считает необходимым опубликовать для участников открытых торгов.</w:t>
      </w:r>
    </w:p>
    <w:p w:rsidR="001320F1" w:rsidRPr="001320F1" w:rsidRDefault="000E0363" w:rsidP="001320F1">
      <w:bookmarkStart w:id="0" w:name="_GoBack"/>
      <w:bookmarkEnd w:id="0"/>
      <w:r>
        <w:t>9</w:t>
      </w:r>
      <w:r w:rsidR="001320F1" w:rsidRPr="001320F1">
        <w:t>.4. Программным обеспечением электронной площадки осуществляется автоматическая проверка заявки на полноту представленных сведений.</w:t>
      </w:r>
    </w:p>
    <w:p w:rsidR="001320F1" w:rsidRPr="001320F1" w:rsidRDefault="000E0363" w:rsidP="001320F1">
      <w:r>
        <w:t>9</w:t>
      </w:r>
      <w:r w:rsidR="001320F1" w:rsidRPr="001320F1">
        <w:t>.5. В случае обнаружения ошибок они отображаются организатору торгов на электронной площадке, после чего у него есть возможность исправить ошибки и повторно направить заявку на проведение открытых торгов.</w:t>
      </w:r>
    </w:p>
    <w:p w:rsidR="001320F1" w:rsidRPr="001320F1" w:rsidRDefault="000E0363" w:rsidP="001320F1">
      <w:r>
        <w:t>9</w:t>
      </w:r>
      <w:r w:rsidR="001320F1" w:rsidRPr="001320F1">
        <w:t xml:space="preserve">.6. Организатор торгов имеет возможность сохранить заявку на проведение торгов без запроса на публикацию. В этом случае оператором осуществляется непосредственная регистрация заявки на проведение торгов без проверки корректности введенных данных. Сохранённые таким образом заявки доступны в специальном разделе личного кабинета организатора. Организатор имеет возможность внести изменения в сохранённую таким образом заявку и отправить её на публикацию, при этом выполняются проверки и действия, описанные в пунктах </w:t>
      </w:r>
      <w:r>
        <w:t>9</w:t>
      </w:r>
      <w:r w:rsidR="001320F1" w:rsidRPr="001320F1">
        <w:t xml:space="preserve">.4 и </w:t>
      </w:r>
      <w:r>
        <w:t>9</w:t>
      </w:r>
      <w:r w:rsidR="001320F1" w:rsidRPr="001320F1">
        <w:t>.5 настоящего Регламента.</w:t>
      </w:r>
    </w:p>
    <w:p w:rsidR="001320F1" w:rsidRPr="001320F1" w:rsidRDefault="000E0363" w:rsidP="001320F1">
      <w:r>
        <w:t>9</w:t>
      </w:r>
      <w:r w:rsidR="001320F1" w:rsidRPr="001320F1">
        <w:t>.7. На электронной площадке с помощью программно-аппаратных средств автоматически создается сообщение о проведении электронных торгов, доступ к которому, до момента его подписания организатором торгов, предоставляется исключительно организатору торгов, разместившему сообщение.</w:t>
      </w:r>
    </w:p>
    <w:p w:rsidR="001320F1" w:rsidRPr="001320F1" w:rsidRDefault="001320F1" w:rsidP="001320F1">
      <w:r w:rsidRPr="001320F1">
        <w:t>Организатор торгов подписывает такое сообщение квалифицированной электронной подписью не позднее следующего дня с даты размещения заявки на электронной площадке.</w:t>
      </w:r>
    </w:p>
    <w:p w:rsidR="000E0363" w:rsidRDefault="001320F1" w:rsidP="001320F1">
      <w:r w:rsidRPr="001320F1">
        <w:t>После утверждения сообщения о проведении торгов квалифицированной электронной подписью организатора торгов такое сообщение подлежит размещению на электронной площадке в открытом доступе и не может быть изменено, за исключением случаев, предусмотренных федеральными законами и иными нормативными правовыми актами.</w:t>
      </w:r>
      <w:r w:rsidR="001D5BE7">
        <w:t xml:space="preserve"> Все вносимые изменения и дополнения в сообщение о торгах рассматриваются Оператором площадки в срок не более 5 рабочих дней. </w:t>
      </w:r>
    </w:p>
    <w:p w:rsidR="001320F1" w:rsidRPr="001320F1" w:rsidRDefault="000E0363" w:rsidP="001320F1">
      <w:r>
        <w:t>9</w:t>
      </w:r>
      <w:r w:rsidR="001320F1" w:rsidRPr="001320F1">
        <w:t>.8. Не позднее дня, следующего за днем получения указанных в настоящем пункте сведений (документов), оператором электронной площадки на электронной площадке и в Едином федеральном реестре сведений о банкротстве размещаются:</w:t>
      </w:r>
    </w:p>
    <w:p w:rsidR="001320F1" w:rsidRPr="001320F1" w:rsidRDefault="000E0363" w:rsidP="001320F1">
      <w:r>
        <w:t>-</w:t>
      </w:r>
      <w:r w:rsidR="001320F1" w:rsidRPr="001320F1">
        <w:t xml:space="preserve"> сообщение о проведении торгов;</w:t>
      </w:r>
    </w:p>
    <w:p w:rsidR="001320F1" w:rsidRPr="001320F1" w:rsidRDefault="000E0363" w:rsidP="001320F1">
      <w:r>
        <w:t>-</w:t>
      </w:r>
      <w:r w:rsidR="001320F1" w:rsidRPr="001320F1">
        <w:t xml:space="preserve"> сведения о ходе проведения торгов (дата начала представления заявок на участие в торгах, сведения об общем количестве представленных заявок на участие в торгах без указания идентифицирующих заявителя данных);</w:t>
      </w:r>
    </w:p>
    <w:p w:rsidR="001320F1" w:rsidRPr="001320F1" w:rsidRDefault="000E0363" w:rsidP="001320F1">
      <w:r>
        <w:t>-</w:t>
      </w:r>
      <w:r w:rsidR="001320F1" w:rsidRPr="001320F1">
        <w:t xml:space="preserve"> подписанный организатором торгов протокол об определении участников торгов;</w:t>
      </w:r>
    </w:p>
    <w:p w:rsidR="001320F1" w:rsidRPr="001320F1" w:rsidRDefault="000E0363" w:rsidP="001320F1">
      <w:r>
        <w:t>-</w:t>
      </w:r>
      <w:r w:rsidR="001320F1" w:rsidRPr="001320F1">
        <w:t xml:space="preserve"> протокол об итогах проведения торгов, сведения о результатах открытых торгов (цена продажи имущества (предприятия) должника, сведения о победителе торгов: фирменное наименование (наименование) - для юридических лиц; фамилия, имя, отчество - для физических лиц);</w:t>
      </w:r>
    </w:p>
    <w:p w:rsidR="001320F1" w:rsidRPr="001320F1" w:rsidRDefault="000E0363" w:rsidP="001320F1">
      <w:r>
        <w:t>-</w:t>
      </w:r>
      <w:r w:rsidR="001320F1" w:rsidRPr="001320F1">
        <w:t xml:space="preserve"> решение о признании торгов несостоявшимися.</w:t>
      </w:r>
    </w:p>
    <w:p w:rsidR="001320F1" w:rsidRPr="001320F1" w:rsidRDefault="000E0363" w:rsidP="001320F1">
      <w:r>
        <w:lastRenderedPageBreak/>
        <w:t>9</w:t>
      </w:r>
      <w:r w:rsidR="001320F1" w:rsidRPr="001320F1">
        <w:t>.9. В случае проведения торгов посредством публичного предложения в заявке на проведение торгов также указываются:</w:t>
      </w:r>
    </w:p>
    <w:p w:rsidR="001320F1" w:rsidRPr="001320F1" w:rsidRDefault="001320F1" w:rsidP="001320F1">
      <w:r w:rsidRPr="001320F1">
        <w:t>а) дата и точное время начала и окончания представления заявок на участие в торгах для каждого периода проведения торгов, по истечении которого последовательно снижается начальная цена продажи имущества или предприятия должника (далее - период проведения торгов);</w:t>
      </w:r>
    </w:p>
    <w:p w:rsidR="001320F1" w:rsidRPr="001320F1" w:rsidRDefault="001320F1" w:rsidP="001320F1">
      <w:r w:rsidRPr="001320F1">
        <w:t>б) величина снижения начальной цены продажи имущества или предприятия должника, которая должна составлять от пяти до пятнадцати процентов начальной цены продажи, установленной для первого периода проведения торгов.</w:t>
      </w:r>
    </w:p>
    <w:p w:rsidR="001320F1" w:rsidRPr="001320F1" w:rsidRDefault="001320F1" w:rsidP="001320F1"/>
    <w:p w:rsidR="001320F1" w:rsidRPr="009A69EF" w:rsidRDefault="009A69EF" w:rsidP="001320F1">
      <w:pPr>
        <w:rPr>
          <w:b/>
        </w:rPr>
      </w:pPr>
      <w:r w:rsidRPr="009A69EF">
        <w:rPr>
          <w:b/>
        </w:rPr>
        <w:t>10</w:t>
      </w:r>
      <w:r w:rsidR="001320F1" w:rsidRPr="009A69EF">
        <w:rPr>
          <w:b/>
        </w:rPr>
        <w:t>. Представление заявок на участие в торгах</w:t>
      </w:r>
    </w:p>
    <w:p w:rsidR="001320F1" w:rsidRPr="001320F1" w:rsidRDefault="001320F1" w:rsidP="001320F1"/>
    <w:p w:rsidR="001320F1" w:rsidRPr="001320F1" w:rsidRDefault="009A69EF" w:rsidP="001320F1">
      <w:r>
        <w:t>10</w:t>
      </w:r>
      <w:r w:rsidR="001320F1" w:rsidRPr="001320F1">
        <w:t xml:space="preserve">.1. В день начала приема заявок на участие в торгах программным обеспечением электронной площадки осуществляется размещение сообщения о начале представления заявок на участие в торгах, содержащее сведения, предусмотренные пунктами </w:t>
      </w:r>
      <w:r>
        <w:t>9</w:t>
      </w:r>
      <w:r w:rsidR="001320F1" w:rsidRPr="001320F1">
        <w:t xml:space="preserve">.2. и </w:t>
      </w:r>
      <w:r>
        <w:t>9</w:t>
      </w:r>
      <w:r w:rsidR="001320F1" w:rsidRPr="001320F1">
        <w:t>.3. настоящего Регламента.</w:t>
      </w:r>
    </w:p>
    <w:p w:rsidR="001320F1" w:rsidRPr="001320F1" w:rsidRDefault="009A69EF" w:rsidP="001320F1">
      <w:r>
        <w:t>10</w:t>
      </w:r>
      <w:r w:rsidR="001320F1" w:rsidRPr="001320F1">
        <w:t>.2. Лицо, зарегистрированное на электронной площадке в качестве участника торгов (Участник торгов), вправе подать заявку на участие в торгах посредством заполнения формы, доступ к которой осуществляется из личного кабинета данного лица. Введенные на форме данные и приложенные документы заверяются квалифицированной электронной подписью этого лица. Участник торгов имеет возможность заполнить форму заявки для участия в открытых торгах за 10 минут до наступления даты и времени начала приема заявок. Участник торгов может подписать заявку на участие в торгах квалифицированной электронной подписью и отправить данную заявку оператору электронной площадки только в период действия приема заявок по конкретному лоту. В том случае, если участник торгов попытается отправить заявку на участие в торгах до наступления даты и времени начала приема заявок по конкретному лоту, программное обеспечение электронной площадки предупредит о невозможности отправки заявки на участие в торгах.</w:t>
      </w:r>
    </w:p>
    <w:p w:rsidR="001320F1" w:rsidRPr="001320F1" w:rsidRDefault="009A69EF" w:rsidP="001320F1">
      <w:r>
        <w:t>10</w:t>
      </w:r>
      <w:r w:rsidR="001320F1" w:rsidRPr="001320F1">
        <w:t>.3. Для участия в торгах заявитель с помощью программно-аппаратных средств сайта представляет оператору электронной площадки заявку на участие в торгах и прилагаемые к ней документы, соответствующие требованиям, установленным статьями 110 и 139 Закона о несостоятельности (банкротстве), в форме электронного сообщения, подписанного квалифицированной электронной подписью заявителя.</w:t>
      </w:r>
    </w:p>
    <w:p w:rsidR="001320F1" w:rsidRPr="001320F1" w:rsidRDefault="009A69EF" w:rsidP="001320F1">
      <w:r>
        <w:t>10</w:t>
      </w:r>
      <w:r w:rsidR="001320F1" w:rsidRPr="001320F1">
        <w:t>.4. Для участия в торгах заявитель представляет оператору электронной площадки в электронной форме подписанный квалифицированной электронной подписью заявителя договор о задатке вместе с заявкой на участие в торгах. Заявитель вправе также направить задаток на счета, указанные в сообщении о проведении торгов без представления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1320F1" w:rsidRPr="001320F1" w:rsidRDefault="009A69EF" w:rsidP="001320F1">
      <w:r>
        <w:t>10.5</w:t>
      </w:r>
      <w:r w:rsidR="001320F1" w:rsidRPr="001320F1">
        <w:t>. В течение тридцати минут с момента представления заявки на участие в торгах такая заявка с помощью программно-аппаратных средств сайта автоматически регистрируется в журнале заявок на участие в торгах, при этом заявителю в форме электронного сообщения направляется подтверждение регистрации заявки с указанием порядкового номера, даты и точного времени ее представления.</w:t>
      </w:r>
    </w:p>
    <w:p w:rsidR="001320F1" w:rsidRPr="001320F1" w:rsidRDefault="009A69EF" w:rsidP="001320F1">
      <w:r>
        <w:lastRenderedPageBreak/>
        <w:t>10.6</w:t>
      </w:r>
      <w:r w:rsidR="001320F1" w:rsidRPr="001320F1">
        <w:t>. Присвоение порядкового номера заявке на участие в торговой процедуре производится электронной торговой системой автоматически, в порядке сквозной нумерации.</w:t>
      </w:r>
    </w:p>
    <w:p w:rsidR="001320F1" w:rsidRPr="001320F1" w:rsidRDefault="009A69EF" w:rsidP="001320F1">
      <w:r>
        <w:t>10.7</w:t>
      </w:r>
      <w:r w:rsidR="001320F1" w:rsidRPr="001320F1">
        <w:t>.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 подписанного квалифицированной электронной подписью заявителя.</w:t>
      </w:r>
    </w:p>
    <w:p w:rsidR="001320F1" w:rsidRPr="001320F1" w:rsidRDefault="001320F1" w:rsidP="001320F1">
      <w:r w:rsidRPr="001320F1">
        <w:t>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 Оператор электронной площадки обеспечивает невозможность подачи заявителем новой заявки без отзыва первоначальной заявки.</w:t>
      </w:r>
    </w:p>
    <w:p w:rsidR="001320F1" w:rsidRPr="001320F1" w:rsidRDefault="009A69EF" w:rsidP="001320F1">
      <w:r>
        <w:t>10.8</w:t>
      </w:r>
      <w:r w:rsidR="001320F1" w:rsidRPr="001320F1">
        <w:t>. Программным обеспечением электронной площадки не допускается повторное представление заявки на участие в открытых торгах от одного заявителя, при условии, что ранее представленная заявка не была отозвана.</w:t>
      </w:r>
    </w:p>
    <w:p w:rsidR="001320F1" w:rsidRPr="001320F1" w:rsidRDefault="009A69EF" w:rsidP="001320F1">
      <w:r>
        <w:t>10.9</w:t>
      </w:r>
      <w:r w:rsidR="001320F1" w:rsidRPr="001320F1">
        <w:t>. В случае использования закрытой формы представления предложений о цене лота заявка на участие в торгах может содержать предложение о цене лота, не подлежащее разглашению до начала проведения открытых торгов.</w:t>
      </w:r>
    </w:p>
    <w:p w:rsidR="001320F1" w:rsidRPr="001320F1" w:rsidRDefault="001320F1" w:rsidP="001320F1"/>
    <w:p w:rsidR="001320F1" w:rsidRPr="00C16ABC" w:rsidRDefault="00C16ABC" w:rsidP="001320F1">
      <w:pPr>
        <w:rPr>
          <w:b/>
        </w:rPr>
      </w:pPr>
      <w:r w:rsidRPr="00C16ABC">
        <w:rPr>
          <w:b/>
        </w:rPr>
        <w:t>11</w:t>
      </w:r>
      <w:r w:rsidR="001320F1" w:rsidRPr="00C16ABC">
        <w:rPr>
          <w:b/>
        </w:rPr>
        <w:t>. Определение участников торгов</w:t>
      </w:r>
    </w:p>
    <w:p w:rsidR="001320F1" w:rsidRPr="001320F1" w:rsidRDefault="001320F1" w:rsidP="001320F1"/>
    <w:p w:rsidR="001320F1" w:rsidRPr="001320F1" w:rsidRDefault="00C16ABC" w:rsidP="001320F1">
      <w:r>
        <w:t>11</w:t>
      </w:r>
      <w:r w:rsidR="001320F1" w:rsidRPr="001320F1">
        <w:t>.1. Не позднее тридцати минут после окончания срока представления заявок на участие в торгах посредством программно-аппаратных средств сайта организатору торгов направляются все зарегистрированные заявки на участие в торгах, представленные и не отозванные до окончания срока представления заявок,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 (в случае проведения торгов с закрытой формой представления предложений о цене - без предложений о цене).</w:t>
      </w:r>
    </w:p>
    <w:p w:rsidR="001320F1" w:rsidRPr="001320F1" w:rsidRDefault="00C16ABC" w:rsidP="001320F1">
      <w:r>
        <w:t>11</w:t>
      </w:r>
      <w:r w:rsidR="001320F1" w:rsidRPr="001320F1">
        <w:t>.2. С момента окончания подачи заявок в «личном кабинете» организатора торгов становится доступной операция по определению участников открытых торгов по результатам рассмотрения всех представленных заявок. Организатор торгов обязан выполнить эту операцию в течении пяти дней с момента окончания подачи заявок.</w:t>
      </w:r>
    </w:p>
    <w:p w:rsidR="001320F1" w:rsidRPr="001320F1" w:rsidRDefault="00C16ABC" w:rsidP="001320F1">
      <w:r>
        <w:t>11</w:t>
      </w:r>
      <w:r w:rsidR="001320F1" w:rsidRPr="001320F1">
        <w:t>.3. Для определения участников торгов программным обеспечением электронной площадки формируется список представленных заявок на участие в торгах, для каждой из которых следует выбрать результат рассмотрения - допуск или отказ в допуске. Отказ в допуске возможен по следующим причинам:</w:t>
      </w:r>
    </w:p>
    <w:p w:rsidR="001320F1" w:rsidRPr="001320F1" w:rsidRDefault="00C16ABC" w:rsidP="001320F1">
      <w:r>
        <w:t>-</w:t>
      </w:r>
      <w:r w:rsidR="001320F1" w:rsidRPr="001320F1">
        <w:t>заявка на участие в торгах не соответствует требованиям, установленным настоящим Регламентом;</w:t>
      </w:r>
    </w:p>
    <w:p w:rsidR="001320F1" w:rsidRPr="001320F1" w:rsidRDefault="00C16ABC" w:rsidP="001320F1">
      <w:r>
        <w:t>-</w:t>
      </w:r>
      <w:r w:rsidR="001320F1" w:rsidRPr="001320F1">
        <w:t xml:space="preserve"> представленные заявителем документы не соответствуют установленным к ним требованиям или сведения, с</w:t>
      </w:r>
      <w:r>
        <w:t>одержащиеся в них, недостоверны;</w:t>
      </w:r>
    </w:p>
    <w:p w:rsidR="001320F1" w:rsidRPr="001320F1" w:rsidRDefault="00C16ABC" w:rsidP="001320F1">
      <w:r>
        <w:t>-</w:t>
      </w:r>
      <w:r w:rsidR="001320F1" w:rsidRPr="001320F1">
        <w:t xml:space="preserve">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1320F1" w:rsidRPr="001320F1" w:rsidRDefault="001320F1" w:rsidP="001320F1">
      <w:r w:rsidRPr="001320F1">
        <w:lastRenderedPageBreak/>
        <w:t>В случае принятия решения об отказе организатор торгов выбирает причины из списка и указывает обоснование. Введенные на форме данные заверяются квалифицированной электронной подписью организатора торгов.</w:t>
      </w:r>
    </w:p>
    <w:p w:rsidR="001320F1" w:rsidRPr="001320F1" w:rsidRDefault="00C16ABC" w:rsidP="001320F1">
      <w:r>
        <w:t>11</w:t>
      </w:r>
      <w:r w:rsidR="001320F1" w:rsidRPr="001320F1">
        <w:t>.4. Программным обеспечением электронной площадки на основании полученных от организатора торгов результ</w:t>
      </w:r>
      <w:r>
        <w:t>атов рассмотрения, заявкам</w:t>
      </w:r>
      <w:r w:rsidR="001320F1" w:rsidRPr="001320F1">
        <w:t xml:space="preserve"> на участие в торгах присваивается статус «Допущена» или «Отказано» в соответствии с решением организатора, а </w:t>
      </w:r>
      <w:r w:rsidRPr="001320F1">
        <w:t>также</w:t>
      </w:r>
      <w:r w:rsidR="001320F1" w:rsidRPr="001320F1">
        <w:t xml:space="preserve"> формируется протокол определения участников открытых торгов. К участию в торгах допускаются лица, зарегистрированные на электронной площадке, заявки на участие в торгах которых соответствуют требованиям, установленным Федеральным законом «О несостоятельности (банкротстве)» и указанным в сообщении о проведении торгов. Заявители, допущенные к участию в торгах, признаются участниками торгов.</w:t>
      </w:r>
    </w:p>
    <w:p w:rsidR="001320F1" w:rsidRPr="001320F1" w:rsidRDefault="001320F1" w:rsidP="001320F1">
      <w:r w:rsidRPr="001320F1">
        <w:t>Сформированный протокол направляется организатору для утверждения и подписи. Подписанный квалифицированной электронной подписью организатора торгов протокол об определении участников направляется оператору электронной площадки в форме электронного документа в день его подписания.</w:t>
      </w:r>
    </w:p>
    <w:p w:rsidR="001320F1" w:rsidRPr="001320F1" w:rsidRDefault="001320F1" w:rsidP="001320F1">
      <w:r w:rsidRPr="001320F1">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 участию в торгах.</w:t>
      </w:r>
    </w:p>
    <w:p w:rsidR="001320F1" w:rsidRPr="001320F1" w:rsidRDefault="00C16ABC" w:rsidP="001320F1">
      <w:r>
        <w:t>11</w:t>
      </w:r>
      <w:r w:rsidR="001320F1" w:rsidRPr="001320F1">
        <w:t>.5. Протокол об определении участников торгов подлежит размещению оператором электронной площадки на электронной площадке:</w:t>
      </w:r>
    </w:p>
    <w:p w:rsidR="001320F1" w:rsidRPr="001320F1" w:rsidRDefault="00C16ABC" w:rsidP="001320F1">
      <w:r>
        <w:t>-</w:t>
      </w:r>
      <w:r w:rsidR="001320F1" w:rsidRPr="001320F1">
        <w:t xml:space="preserve"> в случае проведения торгов посредством публичного предложения - не позднее десяти минут после поступления оператору электронной площадки указанного протокола;</w:t>
      </w:r>
    </w:p>
    <w:p w:rsidR="001320F1" w:rsidRPr="001320F1" w:rsidRDefault="00C16ABC" w:rsidP="001320F1">
      <w:r>
        <w:t>-</w:t>
      </w:r>
      <w:r w:rsidR="001320F1" w:rsidRPr="001320F1">
        <w:t xml:space="preserve"> в других случаях - не позднее десяти минут после поступления оператору электронной площадки протокола о результатах проведения торгов или решения о признании торгов несостоявшимися.</w:t>
      </w:r>
    </w:p>
    <w:p w:rsidR="001320F1" w:rsidRPr="001320F1" w:rsidRDefault="001320F1" w:rsidP="001320F1"/>
    <w:p w:rsidR="00C16ABC" w:rsidRDefault="00C16ABC" w:rsidP="001320F1">
      <w:pPr>
        <w:rPr>
          <w:b/>
        </w:rPr>
      </w:pPr>
    </w:p>
    <w:p w:rsidR="001320F1" w:rsidRPr="00C16ABC" w:rsidRDefault="00C16ABC" w:rsidP="001320F1">
      <w:pPr>
        <w:rPr>
          <w:b/>
        </w:rPr>
      </w:pPr>
      <w:r w:rsidRPr="00C16ABC">
        <w:rPr>
          <w:b/>
        </w:rPr>
        <w:t>12</w:t>
      </w:r>
      <w:r w:rsidR="001320F1" w:rsidRPr="00C16ABC">
        <w:rPr>
          <w:b/>
        </w:rPr>
        <w:t>. Проведение торгов</w:t>
      </w:r>
    </w:p>
    <w:p w:rsidR="001320F1" w:rsidRPr="001320F1" w:rsidRDefault="001320F1" w:rsidP="001320F1"/>
    <w:p w:rsidR="001320F1" w:rsidRPr="001320F1" w:rsidRDefault="00C16ABC" w:rsidP="001320F1">
      <w:r>
        <w:t>12</w:t>
      </w:r>
      <w:r w:rsidR="001320F1" w:rsidRPr="001320F1">
        <w:t xml:space="preserve">.1. В торгах могут принимать участие только лица, признанные участниками торгов. </w:t>
      </w:r>
      <w:r>
        <w:t>Торги</w:t>
      </w:r>
      <w:r w:rsidR="001320F1" w:rsidRPr="001320F1">
        <w:t xml:space="preserve"> проводятся на электронной площадке в день и время, указанные в сообщен</w:t>
      </w:r>
      <w:r>
        <w:t xml:space="preserve">ии о </w:t>
      </w:r>
      <w:proofErr w:type="gramStart"/>
      <w:r>
        <w:t xml:space="preserve">проведении </w:t>
      </w:r>
      <w:r w:rsidR="001320F1" w:rsidRPr="001320F1">
        <w:t xml:space="preserve"> торгов</w:t>
      </w:r>
      <w:proofErr w:type="gramEnd"/>
      <w:r w:rsidR="001320F1" w:rsidRPr="001320F1">
        <w:t>.</w:t>
      </w:r>
    </w:p>
    <w:p w:rsidR="001320F1" w:rsidRPr="001320F1" w:rsidRDefault="00C16ABC" w:rsidP="001320F1">
      <w:r>
        <w:t>12</w:t>
      </w:r>
      <w:r w:rsidR="001320F1" w:rsidRPr="001320F1">
        <w:t xml:space="preserve">.2. В случае, если при проведении торгов используется открытая форма представления предложений о цене, программным обеспечением электронной площадки обеспечивается автоматическое проведение торгов путем повышения начальной цены продажи на величину, кратную величине «шага аукциона». Во время проведения торгов автоматически отклоняются предложения, представленные по истечении установленного срока окончания представления предложений; предложения, содержащие цену лота не равную величине ранее представленного предложения о цене, увеличенной на величину, равную «шагу аукциона»; если одним участником представлено второе предложение о цене подряд при отсутствии предложений других </w:t>
      </w:r>
      <w:r w:rsidR="001320F1" w:rsidRPr="001320F1">
        <w:lastRenderedPageBreak/>
        <w:t>участников. В случае отклонения предложения участнику торгов направляется уведомление об отказе в приеме предложения с указанием причины.</w:t>
      </w:r>
    </w:p>
    <w:p w:rsidR="001320F1" w:rsidRPr="001320F1" w:rsidRDefault="001320F1" w:rsidP="001320F1">
      <w:r w:rsidRPr="001320F1">
        <w:t xml:space="preserve">На странице проведения торгов программным обеспечением электронной площадки обеспечивается размещение информации о времени до истечения времени окончания представления ценовых предложений, а </w:t>
      </w:r>
      <w:proofErr w:type="gramStart"/>
      <w:r w:rsidRPr="001320F1">
        <w:t>так же</w:t>
      </w:r>
      <w:proofErr w:type="gramEnd"/>
      <w:r w:rsidRPr="001320F1">
        <w:t xml:space="preserve"> размещение ценовых предложений с указанием времени их получения непосредственно после их подачи участниками открытых торгов. В момент начала торгов устанавливается время представления ценовых предложений, составляющее один час от времени начала торгов. После получения ценового предложения в течение одного часа с момента начала представления предложений о цене, время представления ценовых предложений продлевается на тридцать минут с момента получения каждого ценового предложения. В случае истечения времени представления ценовых предложений программным обеспечением электронной площадки осуществляется автоматическое завершение торгов с указанием даты и времени завершения торгов.</w:t>
      </w:r>
    </w:p>
    <w:p w:rsidR="001320F1" w:rsidRPr="001320F1" w:rsidRDefault="001320F1" w:rsidP="001320F1">
      <w:r w:rsidRPr="001320F1">
        <w:t>В ходе проведения торгов Участник обязан самостоятельно обеспечивать бесперебойный доступ к сети «Интернет»,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w:t>
      </w:r>
    </w:p>
    <w:p w:rsidR="001320F1" w:rsidRPr="001320F1" w:rsidRDefault="00C16ABC" w:rsidP="001320F1">
      <w:r>
        <w:t>12</w:t>
      </w:r>
      <w:r w:rsidR="001320F1" w:rsidRPr="001320F1">
        <w:t>.3. В случае использования закрытой формы представления предложений о цене лота заявка на участие в торгах может содержать предложение о цене лота, не подлежащее разглашению до начала проведения открытых торгов. Заявитель допущенный организатором торгов для участия в торгах, не указавший предложение о цене в заявке на участие в торгах, имеет возможность указать ценовое предложение в день подведения результатов торгов до момента подведения итогов. Программное обеспечение электронной площадки обеспечивает конфиденциальность предложений о цене. Оператор электронной площадки обеспечивает организатору торгов возможность доступа к конфиденциальной информации о цене имущества (предприятия) должника, содержащейся в предложениях участников торгов, с момента подведения итогов открытых торгов.</w:t>
      </w:r>
    </w:p>
    <w:p w:rsidR="001320F1" w:rsidRPr="001320F1" w:rsidRDefault="00C16ABC" w:rsidP="001320F1">
      <w:r>
        <w:t>12</w:t>
      </w:r>
      <w:r w:rsidR="001320F1" w:rsidRPr="001320F1">
        <w:t>.4. Оператор электронной площадки в течение тридцати минут с момента окончания установленного срока представления предложений направляет организатору торгов все предложения о цене имущества (предприятия) должника, представленные до указанного в сообщении о проведении торгов времени подведения результатов торгов. Программное обеспечение электронной площадки обеспечивает автоматическое размещение предложений о цене на электронной площадке в течение тридцати минут с момента их оглашения организатором торгов.</w:t>
      </w:r>
    </w:p>
    <w:p w:rsidR="001320F1" w:rsidRPr="001320F1" w:rsidRDefault="00C16ABC" w:rsidP="001320F1">
      <w:r>
        <w:t>12</w:t>
      </w:r>
      <w:r w:rsidR="001320F1" w:rsidRPr="001320F1">
        <w:t>.5. Открытые торги с закрытой формой подачи предложения о цене проводятся путем сравнения предложений о цене лота, поступивших от участников торгов до даты и времени, указанных в сообщении о проведении открытых торгов.</w:t>
      </w:r>
    </w:p>
    <w:p w:rsidR="001320F1" w:rsidRPr="001320F1" w:rsidRDefault="00C16ABC" w:rsidP="001320F1">
      <w:r>
        <w:t>12</w:t>
      </w:r>
      <w:r w:rsidR="001320F1" w:rsidRPr="001320F1">
        <w:t>.6. Победителем торгов признается участник торгов, предложивший наиболее высокую цену лота.</w:t>
      </w:r>
    </w:p>
    <w:p w:rsidR="001320F1" w:rsidRPr="001320F1" w:rsidRDefault="00C16ABC" w:rsidP="001320F1">
      <w:r>
        <w:t>12</w:t>
      </w:r>
      <w:r w:rsidR="001320F1" w:rsidRPr="001320F1">
        <w:t>.7. Организатор торгов рассматривает предложения участников торгов о цен</w:t>
      </w:r>
      <w:r>
        <w:t xml:space="preserve">е лота и определяет победителя </w:t>
      </w:r>
      <w:r w:rsidRPr="001320F1">
        <w:t>торгов</w:t>
      </w:r>
      <w:r w:rsidR="001320F1" w:rsidRPr="001320F1">
        <w:t>. В случае, если две и более заявки участников торгов на участие в торгах содержат предложения об одинаковой цене имущества, победителем торгов признается участник торгов, ранее других указанных участников представивший заявку на участие в торгах.</w:t>
      </w:r>
    </w:p>
    <w:p w:rsidR="001320F1" w:rsidRPr="001320F1" w:rsidRDefault="00C16ABC" w:rsidP="001320F1">
      <w:r>
        <w:t>12</w:t>
      </w:r>
      <w:r w:rsidR="001320F1" w:rsidRPr="001320F1">
        <w:t xml:space="preserve">.8. При продаже лота посредством публичного предложения в сообщении о проведении торгов наряду со сведениями, предусмотренными статьей 110 Федерального закона «О </w:t>
      </w:r>
      <w:r w:rsidR="001320F1" w:rsidRPr="001320F1">
        <w:lastRenderedPageBreak/>
        <w:t>несостоятельности (банкротстве)», указываются величина снижения начальной цены продажи лота и срок, по истечении которого последовательно снижается указанная начальная цена.</w:t>
      </w:r>
    </w:p>
    <w:p w:rsidR="001320F1" w:rsidRPr="001320F1" w:rsidRDefault="001320F1" w:rsidP="001320F1">
      <w:r w:rsidRPr="001320F1">
        <w:t>Организатор торгов определяет победителя торгов при продаже лота посредством публичного предложения в соответствии с Федеральным законом от 26.10.2002 № 127-ФЗ «О несостоятельности (банкротстве)».</w:t>
      </w:r>
      <w:r w:rsidR="00B33BC7">
        <w:t xml:space="preserve"> </w:t>
      </w:r>
      <w:r w:rsidRPr="001320F1">
        <w:t>Со дня определения победителя торгов по продаже лота посредством публичного предложения прием заявок прекращается.</w:t>
      </w:r>
    </w:p>
    <w:p w:rsidR="001320F1" w:rsidRPr="001320F1" w:rsidRDefault="001320F1" w:rsidP="001320F1"/>
    <w:p w:rsidR="001320F1" w:rsidRPr="00B33BC7" w:rsidRDefault="00B33BC7" w:rsidP="001320F1">
      <w:pPr>
        <w:rPr>
          <w:b/>
        </w:rPr>
      </w:pPr>
      <w:r w:rsidRPr="00B33BC7">
        <w:rPr>
          <w:b/>
        </w:rPr>
        <w:t>13</w:t>
      </w:r>
      <w:r w:rsidR="001320F1" w:rsidRPr="00B33BC7">
        <w:rPr>
          <w:b/>
        </w:rPr>
        <w:t>. Порядок подведения результатов проведения торгов и признания торгов несостоявшимися</w:t>
      </w:r>
    </w:p>
    <w:p w:rsidR="001320F1" w:rsidRPr="001320F1" w:rsidRDefault="001320F1" w:rsidP="001320F1"/>
    <w:p w:rsidR="001320F1" w:rsidRPr="001320F1" w:rsidRDefault="00B33BC7" w:rsidP="001320F1">
      <w:r>
        <w:t>13</w:t>
      </w:r>
      <w:r w:rsidR="001320F1" w:rsidRPr="001320F1">
        <w:t>.1. По результатам проведения торгов оператором электронной площадки с помощью программно-аппаратных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w:t>
      </w:r>
    </w:p>
    <w:p w:rsidR="001320F1" w:rsidRPr="001320F1" w:rsidRDefault="00B33BC7" w:rsidP="001320F1">
      <w:r>
        <w:t>-</w:t>
      </w:r>
      <w:r w:rsidR="001320F1" w:rsidRPr="001320F1">
        <w:t xml:space="preserve"> при проведении торгов с использованием открытой или закрытой формы представления предложений о цене - не позднее тридцати минут с момента:</w:t>
      </w:r>
    </w:p>
    <w:p w:rsidR="001320F1" w:rsidRPr="001320F1" w:rsidRDefault="001320F1" w:rsidP="001320F1">
      <w:r w:rsidRPr="001320F1">
        <w:t>окончания срока представления заявок на участие в торгах при отсутствии заявок на участие в торгах;</w:t>
      </w:r>
    </w:p>
    <w:p w:rsidR="001320F1" w:rsidRPr="001320F1" w:rsidRDefault="008A78F8" w:rsidP="001320F1">
      <w:r>
        <w:t>-</w:t>
      </w:r>
      <w:r w:rsidR="001320F1" w:rsidRPr="001320F1">
        <w:t>получения от организатора торгов протокола об определении участников торгов, согласно которому к участию в торгах не допущен ни один заявитель или допущен только один участник;</w:t>
      </w:r>
    </w:p>
    <w:p w:rsidR="001320F1" w:rsidRPr="001320F1" w:rsidRDefault="001320F1" w:rsidP="001320F1">
      <w:r w:rsidRPr="001320F1">
        <w:t xml:space="preserve">завершения торгов </w:t>
      </w:r>
      <w:r w:rsidR="00B33BC7" w:rsidRPr="001320F1">
        <w:t>при проведении</w:t>
      </w:r>
      <w:r w:rsidRPr="001320F1">
        <w:t xml:space="preserve"> торгов с использованием открытой формы представления предложений о цене (окончания срока представления предложений о цене - при проведении торгов с использованием закрытой формы представления предложений о цене);</w:t>
      </w:r>
    </w:p>
    <w:p w:rsidR="001320F1" w:rsidRPr="001320F1" w:rsidRDefault="00B33BC7" w:rsidP="001320F1">
      <w:r>
        <w:t>-</w:t>
      </w:r>
      <w:r w:rsidR="001320F1" w:rsidRPr="001320F1">
        <w:t xml:space="preserve"> при проведении торгов посредством публичного предложения - не позднее тридцати минут с момента:</w:t>
      </w:r>
    </w:p>
    <w:p w:rsidR="001320F1" w:rsidRPr="001320F1" w:rsidRDefault="001320F1" w:rsidP="001320F1">
      <w:r w:rsidRPr="001320F1">
        <w:t>получения от организатора торгов (по окончании любого периода проведения торгов или по завершении торгов вследствие поступления электронного сообщения) протокола об определении участников торгов, согласно которому к участию в торгах допущен хотя бы один участник;</w:t>
      </w:r>
    </w:p>
    <w:p w:rsidR="001320F1" w:rsidRPr="001320F1" w:rsidRDefault="001320F1" w:rsidP="001320F1">
      <w:r w:rsidRPr="001320F1">
        <w:t>получения от организатора торгов (по окончании последнего периода проведения торгов или по завершении торгов вследствие поступления электронного сообщения) протокола об определении участников торгов, согласно которому к участию в торгах не допущен ни один заявитель на участие в торгах;</w:t>
      </w:r>
    </w:p>
    <w:p w:rsidR="001320F1" w:rsidRPr="001320F1" w:rsidRDefault="001320F1" w:rsidP="001320F1">
      <w:r w:rsidRPr="001320F1">
        <w:t>окончания последнего периода проведения торгов или завершения торгов вследствие поступления электронного сообщения при отсутствии заявок на участие в торгах.</w:t>
      </w:r>
    </w:p>
    <w:p w:rsidR="001320F1" w:rsidRPr="001320F1" w:rsidRDefault="001320F1" w:rsidP="001320F1">
      <w:r w:rsidRPr="001320F1">
        <w:t>В случае оставления конкурсным кредитором по обязательствам, обеспеченным залогом имущества должника, предмета залога за собой в ходе торгов посредством публичного предложения в порядке, установленном пунктом 4.2 статьи 138 Закона о несостоятельности (банкротстве), сведения об указанном факте подлежат включению в решение о признании торгов несостоявшимися. В такое решение подлежат включению также сведения об отсутствии заявок на участие в торгах.</w:t>
      </w:r>
    </w:p>
    <w:p w:rsidR="001320F1" w:rsidRPr="001320F1" w:rsidRDefault="00B33BC7" w:rsidP="001320F1">
      <w:r>
        <w:t>13</w:t>
      </w:r>
      <w:r w:rsidR="001320F1" w:rsidRPr="001320F1">
        <w:t>.2.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1320F1" w:rsidRPr="001320F1" w:rsidRDefault="001320F1" w:rsidP="001320F1">
      <w:r w:rsidRPr="001320F1">
        <w:lastRenderedPageBreak/>
        <w:t>Если к участию в торгах был допущен только один участник, заявка которого на участие в торгах содержит предложение о цене лота не ниже установленной начальной цены лота, договор купли-продажи заключается организатором с этим участником торгов в соответствии с представленным им предложением о цене лота.</w:t>
      </w:r>
    </w:p>
    <w:p w:rsidR="001320F1" w:rsidRPr="001320F1" w:rsidRDefault="00B33BC7" w:rsidP="001320F1">
      <w:r>
        <w:t>13</w:t>
      </w:r>
      <w:r w:rsidR="001320F1" w:rsidRPr="001320F1">
        <w:t>.3. В протоколе о результатах проведения открытых торгов указываются:</w:t>
      </w:r>
    </w:p>
    <w:p w:rsidR="001320F1" w:rsidRPr="001320F1" w:rsidRDefault="00B33BC7" w:rsidP="001320F1">
      <w:r>
        <w:t>-</w:t>
      </w:r>
      <w:r w:rsidR="001320F1" w:rsidRPr="001320F1">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1320F1" w:rsidRPr="001320F1" w:rsidRDefault="00B33BC7" w:rsidP="001320F1">
      <w:r>
        <w:t>-</w:t>
      </w:r>
      <w:r w:rsidR="001320F1" w:rsidRPr="001320F1">
        <w:t xml:space="preserve"> предложения о цене лота, представленные каждым участником торгов в случае использования закрытой формы представления предложений о цене;</w:t>
      </w:r>
    </w:p>
    <w:p w:rsidR="001320F1" w:rsidRPr="001320F1" w:rsidRDefault="00B33BC7" w:rsidP="001320F1">
      <w:r>
        <w:t>-</w:t>
      </w:r>
      <w:r w:rsidR="001320F1" w:rsidRPr="001320F1">
        <w:t xml:space="preserve"> результаты рассмотрения предложений о цене лота, представленных участниками торгов;</w:t>
      </w:r>
    </w:p>
    <w:p w:rsidR="001320F1" w:rsidRPr="001320F1" w:rsidRDefault="00B33BC7" w:rsidP="001320F1">
      <w:r>
        <w:t>-</w:t>
      </w:r>
      <w:r w:rsidR="001320F1" w:rsidRPr="001320F1">
        <w:t xml:space="preserve"> 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за исключением предложения победителя открытых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в ходе торгов (в случае использования открытой формы представления предложений о цене);</w:t>
      </w:r>
    </w:p>
    <w:p w:rsidR="001320F1" w:rsidRPr="001320F1" w:rsidRDefault="00B33BC7" w:rsidP="001320F1">
      <w:r>
        <w:t>-</w:t>
      </w:r>
      <w:r w:rsidR="001320F1" w:rsidRPr="001320F1">
        <w:t xml:space="preserve"> наименование и место нахождения (для юридического лица), фамилия, имя, отчество и место жительства (для физического лица) победителя открытых торгов;</w:t>
      </w:r>
    </w:p>
    <w:p w:rsidR="001320F1" w:rsidRPr="001320F1" w:rsidRDefault="00B33BC7" w:rsidP="001320F1">
      <w:r>
        <w:t>-</w:t>
      </w:r>
      <w:r w:rsidR="001320F1" w:rsidRPr="001320F1">
        <w:t xml:space="preserve"> обоснование принятого организатором торгов решения о признании участника торгов победителем - в случае проведения конкурса.</w:t>
      </w:r>
    </w:p>
    <w:p w:rsidR="001320F1" w:rsidRPr="001320F1" w:rsidRDefault="001320F1" w:rsidP="001320F1">
      <w:r w:rsidRPr="001320F1">
        <w:t>Протокол о результатах проведения торгов или решение о признании торгов несостоявшимися, предусмотренные настоящим пунктом, размещаются оператором электронной площадки на электронной площадке.</w:t>
      </w:r>
    </w:p>
    <w:p w:rsidR="001320F1" w:rsidRPr="001320F1" w:rsidRDefault="001320F1" w:rsidP="001320F1">
      <w:r w:rsidRPr="001320F1">
        <w:t>Не позднее тридцати минут после размещения на электронной площадке указанных протокола или решения организатор торгов посредством программно-аппаратных средств сайта направляет такие протокол или решение в форме электронного сообщения всем участникам торгов, в том числе на адрес электронной почты, указанный в заявке на участие в торгах.</w:t>
      </w:r>
    </w:p>
    <w:p w:rsidR="001320F1" w:rsidRPr="001320F1" w:rsidRDefault="00B33BC7" w:rsidP="001320F1">
      <w:r>
        <w:t>13</w:t>
      </w:r>
      <w:r w:rsidR="001320F1" w:rsidRPr="001320F1">
        <w:t>.4. При поступлении организатору торгов информации о наличии оснований для завершения торгов вследствие оставления конкурсным кредитором предмета залога за собой, предусмотренных пунктом 4.2 статьи 138 Закона о несостоятельности (банкротстве), организатор торгов посредством программно-аппаратных средств сайта направляет оператору электронной площадки электронное сообщение о завершении торгов вследствие оставления конкурсным кредитором предмета залога за собой с указанием наименования такого конкурсного кредитора (для юридического лица) или фамилии, имени и отчества (последнее - при наличии) (для физического лица), с даты поступления которого торги автоматически завершаются.</w:t>
      </w:r>
    </w:p>
    <w:p w:rsidR="001320F1" w:rsidRPr="001320F1" w:rsidRDefault="00B33BC7" w:rsidP="001320F1">
      <w:r>
        <w:t>13</w:t>
      </w:r>
      <w:r w:rsidR="001320F1" w:rsidRPr="001320F1">
        <w:t>.5. Организатор торгов в течение трех рабочих дней со дня заключения договора купли-продажи направляет оператору электронной площадки в форме электронного сообщения сведения о заключении договора купли-продажи имущества или предприятия должника (дата заключения договора с победителем торгов или сведения об отказе или уклонении победителя торгов от заключения договора, дата заключения договора с иным участником торгов и цена, по которой имущество или предприятие приобретено покупателем). Такие сведения в форме электронного сообщения подлежат размещению оператором электронной площадки на электронной площадке.</w:t>
      </w:r>
    </w:p>
    <w:p w:rsidR="001320F1" w:rsidRPr="001320F1" w:rsidRDefault="001320F1" w:rsidP="001320F1"/>
    <w:p w:rsidR="001320F1" w:rsidRPr="003359BA" w:rsidRDefault="00B33BC7" w:rsidP="001320F1">
      <w:pPr>
        <w:rPr>
          <w:b/>
        </w:rPr>
      </w:pPr>
      <w:r w:rsidRPr="003359BA">
        <w:rPr>
          <w:b/>
        </w:rPr>
        <w:t>14</w:t>
      </w:r>
      <w:r w:rsidR="001320F1" w:rsidRPr="003359BA">
        <w:rPr>
          <w:b/>
        </w:rPr>
        <w:t xml:space="preserve">. </w:t>
      </w:r>
      <w:r w:rsidRPr="003359BA">
        <w:rPr>
          <w:b/>
        </w:rPr>
        <w:t>Особенности проведения</w:t>
      </w:r>
      <w:r w:rsidR="001320F1" w:rsidRPr="003359BA">
        <w:rPr>
          <w:b/>
        </w:rPr>
        <w:t xml:space="preserve"> закрытых торгов в электронной форме при продаже имущества (предприятия) должников в ходе процедур, применяемых в деле о банкротстве</w:t>
      </w:r>
    </w:p>
    <w:p w:rsidR="001320F1" w:rsidRPr="001320F1" w:rsidRDefault="001320F1" w:rsidP="001320F1"/>
    <w:p w:rsidR="001320F1" w:rsidRPr="001320F1" w:rsidRDefault="00B33BC7" w:rsidP="001320F1">
      <w:r>
        <w:t>14</w:t>
      </w:r>
      <w:r w:rsidR="001320F1" w:rsidRPr="001320F1">
        <w:t xml:space="preserve">.1. В заявке на проведение закрытых торгов по продаже имущества должников, относящегося в соответствии с законодательством Российской Федерации к ограниченно </w:t>
      </w:r>
      <w:proofErr w:type="spellStart"/>
      <w:r w:rsidR="001320F1" w:rsidRPr="001320F1">
        <w:t>оборотоспособному</w:t>
      </w:r>
      <w:proofErr w:type="spellEnd"/>
      <w:r w:rsidR="001320F1" w:rsidRPr="001320F1">
        <w:t xml:space="preserve"> имуществу (далее – ограниченно </w:t>
      </w:r>
      <w:proofErr w:type="spellStart"/>
      <w:r w:rsidR="001320F1" w:rsidRPr="001320F1">
        <w:t>оборотоспособное</w:t>
      </w:r>
      <w:proofErr w:type="spellEnd"/>
      <w:r w:rsidR="001320F1" w:rsidRPr="001320F1">
        <w:t xml:space="preserve"> имущество), а также предприятия должников, в состав которого входит имущество, кроме сведений, предусмотренных пунктом </w:t>
      </w:r>
      <w:r>
        <w:t>10</w:t>
      </w:r>
      <w:r w:rsidR="001320F1" w:rsidRPr="001320F1">
        <w:t xml:space="preserve">. Регламента, указываются требования к участникам закрытых торгов, подтверждающие в соответствии с федеральным законом возможность лица приобретать в собственность ограниченно </w:t>
      </w:r>
      <w:proofErr w:type="spellStart"/>
      <w:r w:rsidR="001320F1" w:rsidRPr="001320F1">
        <w:t>оборотоспособное</w:t>
      </w:r>
      <w:proofErr w:type="spellEnd"/>
      <w:r w:rsidR="001320F1" w:rsidRPr="001320F1">
        <w:t xml:space="preserve"> имущество или владеть таким имуществом на ином вещном праве.</w:t>
      </w:r>
    </w:p>
    <w:p w:rsidR="001320F1" w:rsidRPr="001320F1" w:rsidRDefault="00610BBD" w:rsidP="001320F1">
      <w:r>
        <w:t>14</w:t>
      </w:r>
      <w:r w:rsidR="001320F1" w:rsidRPr="001320F1">
        <w:t xml:space="preserve">.2. К заявке на участие в закрытых торгах должны прилагаться документы, подтверждающие соответствии заявителя требованиям к участникам закрытых торгов, подтверждающим в соответствии с федеральным законом возможность лица приобретать в собственность ограниченно </w:t>
      </w:r>
      <w:proofErr w:type="spellStart"/>
      <w:r w:rsidR="001320F1" w:rsidRPr="001320F1">
        <w:t>оборотоспособное</w:t>
      </w:r>
      <w:proofErr w:type="spellEnd"/>
      <w:r w:rsidR="001320F1" w:rsidRPr="001320F1">
        <w:t xml:space="preserve"> имущество или владеть таким имуществом на ином вещном праве.</w:t>
      </w:r>
    </w:p>
    <w:p w:rsidR="001320F1" w:rsidRPr="001320F1" w:rsidRDefault="00610BBD" w:rsidP="001320F1">
      <w:r>
        <w:t>14</w:t>
      </w:r>
      <w:r w:rsidR="001320F1" w:rsidRPr="001320F1">
        <w:t>.3. В случае непредставления заявителем документов, подтверждающих его соответствие требованиям к участникам закрытых торгов, организатор торгов принимает решение об отказе в допуске такого заявителя к участию в торгах.</w:t>
      </w:r>
    </w:p>
    <w:p w:rsidR="001320F1" w:rsidRPr="001320F1" w:rsidRDefault="00610BBD" w:rsidP="001320F1">
      <w:r>
        <w:t>14</w:t>
      </w:r>
      <w:r w:rsidR="001320F1" w:rsidRPr="001320F1">
        <w:t>.4. В остальном, порядок проведения закрытых торгов тот же, как и при проведении открытых торгов при продаже имущества предприятий (должников) банкротов.</w:t>
      </w:r>
    </w:p>
    <w:p w:rsidR="001320F1" w:rsidRPr="001320F1" w:rsidRDefault="001320F1" w:rsidP="001320F1"/>
    <w:p w:rsidR="00610BBD" w:rsidRPr="00610BBD" w:rsidRDefault="00610BBD" w:rsidP="00610BBD">
      <w:pPr>
        <w:rPr>
          <w:b/>
          <w:bCs/>
        </w:rPr>
      </w:pPr>
      <w:r>
        <w:rPr>
          <w:b/>
          <w:bCs/>
        </w:rPr>
        <w:t>15</w:t>
      </w:r>
      <w:r w:rsidRPr="00610BBD">
        <w:rPr>
          <w:b/>
          <w:bCs/>
        </w:rPr>
        <w:t>. Взаимодействие электронной площадки с Единым федеральным реестром сведений о банкротстве</w:t>
      </w:r>
    </w:p>
    <w:p w:rsidR="00610BBD" w:rsidRPr="00610BBD" w:rsidRDefault="00610BBD" w:rsidP="00610BBD">
      <w:r w:rsidRPr="00610BBD">
        <w:rPr>
          <w:b/>
          <w:bCs/>
        </w:rPr>
        <w:t> </w:t>
      </w:r>
      <w:r>
        <w:t>15</w:t>
      </w:r>
      <w:r w:rsidRPr="00610BBD">
        <w:t>.1. Программным обеспечением электронной площадки осуществляется автоматическое направление (выгрузка) перечисленных ниже сведений (информации) в Единый федеральный реестр сведений о банкротстве в момент поступления указанной информации:</w:t>
      </w:r>
    </w:p>
    <w:p w:rsidR="00610BBD" w:rsidRPr="00610BBD" w:rsidRDefault="00610BBD" w:rsidP="00610BBD">
      <w:pPr>
        <w:ind w:left="720"/>
      </w:pPr>
      <w:r>
        <w:t>-</w:t>
      </w:r>
      <w:r w:rsidRPr="00610BBD">
        <w:t>электронное сообщение о продаже;</w:t>
      </w:r>
    </w:p>
    <w:p w:rsidR="00610BBD" w:rsidRPr="00610BBD" w:rsidRDefault="00610BBD" w:rsidP="00610BBD">
      <w:pPr>
        <w:ind w:left="720"/>
      </w:pPr>
      <w:r>
        <w:t>-</w:t>
      </w:r>
      <w:r w:rsidRPr="00610BBD">
        <w:t>протокол об определении участников торгов;</w:t>
      </w:r>
    </w:p>
    <w:p w:rsidR="00610BBD" w:rsidRPr="00610BBD" w:rsidRDefault="00610BBD" w:rsidP="00610BBD">
      <w:pPr>
        <w:ind w:left="720"/>
      </w:pPr>
      <w:r>
        <w:t>-</w:t>
      </w:r>
      <w:r w:rsidRPr="00610BBD">
        <w:t>сведения о ходе проведения торгов (дата начала представления заявок на участие в торгах, сведения об общем количестве представленных заявок на участие в торгах без указания идентифицирующих заявителей данных);</w:t>
      </w:r>
    </w:p>
    <w:p w:rsidR="00610BBD" w:rsidRPr="00610BBD" w:rsidRDefault="00610BBD" w:rsidP="00610BBD">
      <w:pPr>
        <w:ind w:left="720"/>
      </w:pPr>
      <w:r>
        <w:t>-</w:t>
      </w:r>
      <w:r w:rsidRPr="00610BBD">
        <w:t>протокол о результатах проведения торгов или решение о признании торгов несостоявшимися;</w:t>
      </w:r>
    </w:p>
    <w:p w:rsidR="00610BBD" w:rsidRPr="00610BBD" w:rsidRDefault="00610BBD" w:rsidP="00610BBD">
      <w:pPr>
        <w:ind w:left="720"/>
      </w:pPr>
      <w:r>
        <w:t>-</w:t>
      </w:r>
      <w:r w:rsidRPr="00610BBD">
        <w:t>прочая информация, предусмотренная действующим законодательством, приказами и регламентами.</w:t>
      </w:r>
    </w:p>
    <w:p w:rsidR="00D11CDA" w:rsidRDefault="00D11CDA" w:rsidP="00D11CDA"/>
    <w:p w:rsidR="00D11CDA" w:rsidRDefault="00D11CDA" w:rsidP="00D11CDA"/>
    <w:p w:rsidR="006A592C" w:rsidRPr="006A592C" w:rsidRDefault="006A592C" w:rsidP="006A592C">
      <w:pPr>
        <w:rPr>
          <w:b/>
          <w:bCs/>
        </w:rPr>
      </w:pPr>
      <w:r>
        <w:rPr>
          <w:b/>
          <w:bCs/>
        </w:rPr>
        <w:t>16</w:t>
      </w:r>
      <w:r w:rsidRPr="006A592C">
        <w:rPr>
          <w:b/>
          <w:bCs/>
        </w:rPr>
        <w:t xml:space="preserve">. Разрешение споров </w:t>
      </w:r>
    </w:p>
    <w:p w:rsidR="00D11CDA" w:rsidRDefault="00D11CDA" w:rsidP="00D11CDA"/>
    <w:p w:rsidR="00D11CDA" w:rsidRDefault="006A592C" w:rsidP="00D11CDA">
      <w:r>
        <w:t>16</w:t>
      </w:r>
      <w:r w:rsidR="00D11CDA">
        <w:t>.1. Правила работы на электронной площадке являются одинаковыми для всех зарегистрированных пользователей, как для организаторов торгов, так и для участников торговых процедур, проводимых на электронной площадке.</w:t>
      </w:r>
    </w:p>
    <w:p w:rsidR="00D11CDA" w:rsidRDefault="006A592C" w:rsidP="00D11CDA">
      <w:r>
        <w:t>16</w:t>
      </w:r>
      <w:r w:rsidR="00D11CDA">
        <w:t>.2. Настоящий Регламент действует и является обязательным для исполнения всеми зарегистрированными в системе пользователями на весь период времени, в течение которого пользователи могут осуществлять работу на электронной площадке.</w:t>
      </w:r>
    </w:p>
    <w:p w:rsidR="00D11CDA" w:rsidRPr="006A592C" w:rsidRDefault="006A592C" w:rsidP="006A592C">
      <w:r>
        <w:t>16</w:t>
      </w:r>
      <w:r w:rsidR="00D11CDA">
        <w:t>.3. Правила работы электронной площадки могут быть изменены Оператором электронной площадки в соответствии с новым функционалом, внедренным в систему для удобства пользователей, с обязательным оповещением через раздел «Новости» на сайте электронной площадки.</w:t>
      </w:r>
      <w:r>
        <w:br/>
        <w:t xml:space="preserve">16.4 </w:t>
      </w:r>
      <w:r w:rsidRPr="006A592C">
        <w:t xml:space="preserve">Все споры и разногласия, возникающие между </w:t>
      </w:r>
      <w:r>
        <w:t>пользователем и Оператором</w:t>
      </w:r>
      <w:r w:rsidRPr="006A592C">
        <w:t>, разрешаются путем переговоров.</w:t>
      </w:r>
      <w:r>
        <w:t xml:space="preserve"> </w:t>
      </w:r>
    </w:p>
    <w:p w:rsidR="00D11CDA" w:rsidRDefault="006A592C" w:rsidP="00D11CDA">
      <w:r>
        <w:t>16.5</w:t>
      </w:r>
      <w:r w:rsidR="00D11CDA">
        <w:t>. Любые обращения в адрес Оператора электронной площадки должны направляться в форме официального письма, заверенного надлежащим образом:</w:t>
      </w:r>
    </w:p>
    <w:p w:rsidR="00D11CDA" w:rsidRDefault="006A592C" w:rsidP="00D11CDA">
      <w:r>
        <w:t>-</w:t>
      </w:r>
      <w:r w:rsidR="00D11CDA">
        <w:t>для физического лица – письмо должно быть заверено подписью физического лица;</w:t>
      </w:r>
    </w:p>
    <w:p w:rsidR="00D11CDA" w:rsidRDefault="006A592C" w:rsidP="00D11CDA">
      <w:r>
        <w:t>-</w:t>
      </w:r>
      <w:r w:rsidR="00D11CDA">
        <w:t xml:space="preserve"> для индивидуального предпринимателя – письмо должно быть заверено подписью и печатью индивидуального предпринимателя;</w:t>
      </w:r>
    </w:p>
    <w:p w:rsidR="00D11CDA" w:rsidRDefault="006A592C" w:rsidP="00D11CDA">
      <w:r>
        <w:t>-</w:t>
      </w:r>
      <w:r w:rsidR="00D11CDA">
        <w:t xml:space="preserve"> для юридического лица – письмо должно быть заверено подписью руководителя юридического лица, либо уполномоченного представителя юридического лица, и печатью юридического лица.</w:t>
      </w:r>
    </w:p>
    <w:p w:rsidR="00D11CDA" w:rsidRDefault="00D11CDA" w:rsidP="00D11CDA">
      <w:r>
        <w:t xml:space="preserve">Обращение должно быть доставлено Оператору </w:t>
      </w:r>
      <w:r w:rsidR="006A592C">
        <w:t xml:space="preserve">на адрес </w:t>
      </w:r>
      <w:proofErr w:type="spellStart"/>
      <w:proofErr w:type="gramStart"/>
      <w:r w:rsidR="006A592C">
        <w:t>эл.почты</w:t>
      </w:r>
      <w:proofErr w:type="spellEnd"/>
      <w:proofErr w:type="gramEnd"/>
      <w:r w:rsidR="006A592C">
        <w:t xml:space="preserve"> и</w:t>
      </w:r>
      <w:r>
        <w:t xml:space="preserve"> направлено Почтой России на указанный почтовый адрес в разделе «Контакты» на сайте электронной торговой площадки</w:t>
      </w:r>
      <w:r w:rsidR="006A592C">
        <w:t>.</w:t>
      </w:r>
    </w:p>
    <w:p w:rsidR="00D11CDA" w:rsidRDefault="00D11CDA" w:rsidP="00D11CDA">
      <w:r>
        <w:t>Срок рассмотрения обращения составляет 15 рабочих дней.</w:t>
      </w:r>
    </w:p>
    <w:p w:rsidR="006A592C" w:rsidRPr="006A592C" w:rsidRDefault="006A592C" w:rsidP="006A592C">
      <w:r>
        <w:t>16.6.</w:t>
      </w:r>
      <w:r w:rsidRPr="006A592C">
        <w:t xml:space="preserve"> Все споры и разногласия, возникающие между пользователем и Оператором, не урегулированные </w:t>
      </w:r>
      <w:r>
        <w:t>переговорами</w:t>
      </w:r>
      <w:r w:rsidRPr="006A592C">
        <w:t xml:space="preserve">, рассматриваются в Арбитражном суде города Москвы. </w:t>
      </w:r>
    </w:p>
    <w:p w:rsidR="000F2536" w:rsidRDefault="000F2536" w:rsidP="00D11CDA"/>
    <w:p w:rsidR="000F2536" w:rsidRDefault="000F2536" w:rsidP="00D11CDA"/>
    <w:p w:rsidR="000F2536" w:rsidRDefault="000F2536" w:rsidP="00D11CDA"/>
    <w:p w:rsidR="000F2536" w:rsidRDefault="000F2536" w:rsidP="00D11CDA"/>
    <w:p w:rsidR="000F2536" w:rsidRDefault="000F2536" w:rsidP="00D11CDA"/>
    <w:p w:rsidR="000F2536" w:rsidRDefault="000F2536" w:rsidP="00D11CDA"/>
    <w:p w:rsidR="000F2536" w:rsidRDefault="000F2536" w:rsidP="00D11CDA"/>
    <w:p w:rsidR="000F2536" w:rsidRDefault="000F2536" w:rsidP="00D11CDA"/>
    <w:p w:rsidR="000F2536" w:rsidRDefault="000F2536" w:rsidP="00D11CDA"/>
    <w:p w:rsidR="000F2536" w:rsidRDefault="000F2536" w:rsidP="00D11CDA"/>
    <w:p w:rsidR="000F2536" w:rsidRDefault="000F2536" w:rsidP="00D11CDA"/>
    <w:p w:rsidR="000F2536" w:rsidRDefault="000F2536" w:rsidP="00D11CDA"/>
    <w:p w:rsidR="000F2536" w:rsidRDefault="000F2536" w:rsidP="00D11CDA"/>
    <w:p w:rsidR="000F2536" w:rsidRDefault="000F2536" w:rsidP="00D11CDA"/>
    <w:sectPr w:rsidR="000F2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F33DD"/>
    <w:multiLevelType w:val="multilevel"/>
    <w:tmpl w:val="E324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6F"/>
    <w:rsid w:val="0005136D"/>
    <w:rsid w:val="000650BB"/>
    <w:rsid w:val="000A276F"/>
    <w:rsid w:val="000E0363"/>
    <w:rsid w:val="000F2536"/>
    <w:rsid w:val="00112873"/>
    <w:rsid w:val="001320F1"/>
    <w:rsid w:val="001C2BC3"/>
    <w:rsid w:val="001D5BE7"/>
    <w:rsid w:val="0026569F"/>
    <w:rsid w:val="003359BA"/>
    <w:rsid w:val="0039405D"/>
    <w:rsid w:val="004E4C46"/>
    <w:rsid w:val="005433C9"/>
    <w:rsid w:val="00610BBD"/>
    <w:rsid w:val="006A592C"/>
    <w:rsid w:val="006B3CEC"/>
    <w:rsid w:val="00740E79"/>
    <w:rsid w:val="007D4272"/>
    <w:rsid w:val="00826C50"/>
    <w:rsid w:val="0083086F"/>
    <w:rsid w:val="008524B1"/>
    <w:rsid w:val="008A71A0"/>
    <w:rsid w:val="008A78F8"/>
    <w:rsid w:val="008B6868"/>
    <w:rsid w:val="0093109A"/>
    <w:rsid w:val="009A69EF"/>
    <w:rsid w:val="009E0FED"/>
    <w:rsid w:val="00A574F7"/>
    <w:rsid w:val="00A852D7"/>
    <w:rsid w:val="00AF259E"/>
    <w:rsid w:val="00B1032A"/>
    <w:rsid w:val="00B33BC7"/>
    <w:rsid w:val="00B6226A"/>
    <w:rsid w:val="00B67F5A"/>
    <w:rsid w:val="00C16ABC"/>
    <w:rsid w:val="00C36F8E"/>
    <w:rsid w:val="00C87EF1"/>
    <w:rsid w:val="00CD2869"/>
    <w:rsid w:val="00CF4217"/>
    <w:rsid w:val="00D11CDA"/>
    <w:rsid w:val="00D22F71"/>
    <w:rsid w:val="00D7703F"/>
    <w:rsid w:val="00DA4DD3"/>
    <w:rsid w:val="00E0104A"/>
    <w:rsid w:val="00E95D95"/>
    <w:rsid w:val="00EE7E34"/>
    <w:rsid w:val="00FF3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F37C"/>
  <w15:chartTrackingRefBased/>
  <w15:docId w15:val="{12540561-91EF-4AE5-9E2B-7146EA00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7709">
      <w:bodyDiv w:val="1"/>
      <w:marLeft w:val="0"/>
      <w:marRight w:val="0"/>
      <w:marTop w:val="0"/>
      <w:marBottom w:val="0"/>
      <w:divBdr>
        <w:top w:val="none" w:sz="0" w:space="0" w:color="auto"/>
        <w:left w:val="none" w:sz="0" w:space="0" w:color="auto"/>
        <w:bottom w:val="none" w:sz="0" w:space="0" w:color="auto"/>
        <w:right w:val="none" w:sz="0" w:space="0" w:color="auto"/>
      </w:divBdr>
    </w:div>
    <w:div w:id="557666715">
      <w:bodyDiv w:val="1"/>
      <w:marLeft w:val="0"/>
      <w:marRight w:val="0"/>
      <w:marTop w:val="0"/>
      <w:marBottom w:val="0"/>
      <w:divBdr>
        <w:top w:val="none" w:sz="0" w:space="0" w:color="auto"/>
        <w:left w:val="none" w:sz="0" w:space="0" w:color="auto"/>
        <w:bottom w:val="none" w:sz="0" w:space="0" w:color="auto"/>
        <w:right w:val="none" w:sz="0" w:space="0" w:color="auto"/>
      </w:divBdr>
    </w:div>
    <w:div w:id="1171019211">
      <w:bodyDiv w:val="1"/>
      <w:marLeft w:val="0"/>
      <w:marRight w:val="0"/>
      <w:marTop w:val="0"/>
      <w:marBottom w:val="0"/>
      <w:divBdr>
        <w:top w:val="none" w:sz="0" w:space="0" w:color="auto"/>
        <w:left w:val="none" w:sz="0" w:space="0" w:color="auto"/>
        <w:bottom w:val="none" w:sz="0" w:space="0" w:color="auto"/>
        <w:right w:val="none" w:sz="0" w:space="0" w:color="auto"/>
      </w:divBdr>
    </w:div>
    <w:div w:id="1718122858">
      <w:bodyDiv w:val="1"/>
      <w:marLeft w:val="0"/>
      <w:marRight w:val="0"/>
      <w:marTop w:val="0"/>
      <w:marBottom w:val="0"/>
      <w:divBdr>
        <w:top w:val="none" w:sz="0" w:space="0" w:color="auto"/>
        <w:left w:val="none" w:sz="0" w:space="0" w:color="auto"/>
        <w:bottom w:val="none" w:sz="0" w:space="0" w:color="auto"/>
        <w:right w:val="none" w:sz="0" w:space="0" w:color="auto"/>
      </w:divBdr>
    </w:div>
    <w:div w:id="17610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nkrot.fedresur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nkrot.vertrades.ru" TargetMode="External"/><Relationship Id="rId5" Type="http://schemas.openxmlformats.org/officeDocument/2006/relationships/hyperlink" Target="http://bankrot.vertrad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21</Pages>
  <Words>8977</Words>
  <Characters>51170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2020-10-19T12:16:00Z</dcterms:created>
  <dcterms:modified xsi:type="dcterms:W3CDTF">2020-12-02T12:43:00Z</dcterms:modified>
</cp:coreProperties>
</file>